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AE" w:rsidRPr="00774C67" w:rsidRDefault="00231FAE" w:rsidP="00CF4995">
      <w:pPr>
        <w:spacing w:after="0" w:line="240" w:lineRule="auto"/>
        <w:jc w:val="center"/>
        <w:rPr>
          <w:rFonts w:asciiTheme="majorBidi" w:hAnsiTheme="majorBidi" w:cstheme="majorBidi"/>
          <w:b/>
          <w:sz w:val="24"/>
          <w:szCs w:val="24"/>
        </w:rPr>
      </w:pPr>
      <w:r w:rsidRPr="00774C67">
        <w:rPr>
          <w:rFonts w:asciiTheme="majorBidi" w:hAnsiTheme="majorBidi" w:cstheme="majorBidi"/>
          <w:b/>
          <w:sz w:val="24"/>
          <w:szCs w:val="24"/>
        </w:rPr>
        <w:t xml:space="preserve">ANALISIS </w:t>
      </w:r>
      <w:r w:rsidR="000620C6">
        <w:rPr>
          <w:rFonts w:asciiTheme="majorBidi" w:hAnsiTheme="majorBidi" w:cstheme="majorBidi"/>
          <w:b/>
          <w:sz w:val="24"/>
          <w:szCs w:val="24"/>
        </w:rPr>
        <w:t>SWOT UNTUK MENGIDENTIFIKASI POTENSI INDUSTRI KECIL MENENGAH KABUPATEN CILACAP</w:t>
      </w:r>
    </w:p>
    <w:p w:rsidR="00231FAE" w:rsidRPr="00774C67" w:rsidRDefault="00231FAE" w:rsidP="00CF4995">
      <w:pPr>
        <w:spacing w:after="0" w:line="240" w:lineRule="auto"/>
        <w:jc w:val="center"/>
        <w:rPr>
          <w:rFonts w:asciiTheme="majorBidi" w:hAnsiTheme="majorBidi" w:cstheme="majorBidi"/>
          <w:b/>
          <w:sz w:val="28"/>
          <w:szCs w:val="28"/>
        </w:rPr>
      </w:pPr>
    </w:p>
    <w:p w:rsidR="00231FAE" w:rsidRPr="0059690E" w:rsidRDefault="00231FAE" w:rsidP="00CF4995">
      <w:pPr>
        <w:spacing w:after="0" w:line="240" w:lineRule="auto"/>
        <w:jc w:val="center"/>
        <w:rPr>
          <w:rFonts w:asciiTheme="majorBidi" w:hAnsiTheme="majorBidi" w:cstheme="majorBidi"/>
          <w:bCs/>
          <w:sz w:val="24"/>
          <w:szCs w:val="24"/>
        </w:rPr>
      </w:pPr>
      <w:r w:rsidRPr="0059690E">
        <w:rPr>
          <w:rFonts w:asciiTheme="majorBidi" w:hAnsiTheme="majorBidi" w:cstheme="majorBidi"/>
          <w:bCs/>
          <w:sz w:val="24"/>
          <w:szCs w:val="24"/>
        </w:rPr>
        <w:t>Amin Syukron, MT</w:t>
      </w:r>
    </w:p>
    <w:p w:rsidR="00231FAE" w:rsidRPr="0059690E" w:rsidRDefault="00231FAE" w:rsidP="00CF4995">
      <w:pPr>
        <w:spacing w:after="0" w:line="240" w:lineRule="auto"/>
        <w:jc w:val="center"/>
        <w:rPr>
          <w:rFonts w:asciiTheme="majorBidi" w:hAnsiTheme="majorBidi" w:cstheme="majorBidi"/>
          <w:bCs/>
          <w:sz w:val="24"/>
          <w:szCs w:val="24"/>
        </w:rPr>
      </w:pPr>
      <w:r w:rsidRPr="0059690E">
        <w:rPr>
          <w:rFonts w:asciiTheme="majorBidi" w:hAnsiTheme="majorBidi" w:cstheme="majorBidi"/>
          <w:bCs/>
          <w:sz w:val="24"/>
          <w:szCs w:val="24"/>
        </w:rPr>
        <w:t>Program Studi Teknik Industri Fakultas Teknologi Industri</w:t>
      </w:r>
    </w:p>
    <w:p w:rsidR="00231FAE" w:rsidRPr="0059690E" w:rsidRDefault="00231FAE" w:rsidP="00CF4995">
      <w:pPr>
        <w:spacing w:after="0" w:line="240" w:lineRule="auto"/>
        <w:jc w:val="center"/>
        <w:rPr>
          <w:rFonts w:asciiTheme="majorBidi" w:hAnsiTheme="majorBidi" w:cstheme="majorBidi"/>
          <w:bCs/>
          <w:sz w:val="24"/>
          <w:szCs w:val="24"/>
        </w:rPr>
      </w:pPr>
      <w:r w:rsidRPr="0059690E">
        <w:rPr>
          <w:rFonts w:asciiTheme="majorBidi" w:hAnsiTheme="majorBidi" w:cstheme="majorBidi"/>
          <w:bCs/>
          <w:sz w:val="24"/>
          <w:szCs w:val="24"/>
        </w:rPr>
        <w:t>Univeritas Nahdlatul Ulama Al Ghazali</w:t>
      </w:r>
    </w:p>
    <w:p w:rsidR="00231FAE" w:rsidRPr="0059690E" w:rsidRDefault="00231FAE" w:rsidP="00CF4995">
      <w:pPr>
        <w:spacing w:after="0" w:line="240" w:lineRule="auto"/>
        <w:jc w:val="center"/>
        <w:rPr>
          <w:rFonts w:asciiTheme="majorBidi" w:hAnsiTheme="majorBidi" w:cstheme="majorBidi"/>
          <w:bCs/>
          <w:sz w:val="24"/>
          <w:szCs w:val="24"/>
        </w:rPr>
      </w:pPr>
      <w:r w:rsidRPr="0059690E">
        <w:rPr>
          <w:rFonts w:asciiTheme="majorBidi" w:hAnsiTheme="majorBidi" w:cstheme="majorBidi"/>
          <w:bCs/>
          <w:sz w:val="24"/>
          <w:szCs w:val="24"/>
        </w:rPr>
        <w:t>cilacapamin@gmail.com</w:t>
      </w:r>
    </w:p>
    <w:p w:rsidR="00231FAE" w:rsidRPr="00774C67" w:rsidRDefault="00231FAE" w:rsidP="00CF4995">
      <w:pPr>
        <w:spacing w:after="0" w:line="240" w:lineRule="auto"/>
        <w:jc w:val="both"/>
        <w:rPr>
          <w:rFonts w:asciiTheme="majorBidi" w:hAnsiTheme="majorBidi" w:cstheme="majorBidi"/>
          <w:b/>
          <w:bCs/>
        </w:rPr>
      </w:pPr>
    </w:p>
    <w:p w:rsidR="00231FAE" w:rsidRPr="00774C67" w:rsidRDefault="00231FAE" w:rsidP="00CF4995">
      <w:pPr>
        <w:pStyle w:val="Default"/>
        <w:jc w:val="center"/>
        <w:rPr>
          <w:rFonts w:asciiTheme="majorBidi" w:hAnsiTheme="majorBidi" w:cstheme="majorBidi"/>
          <w:b/>
          <w:bCs/>
        </w:rPr>
      </w:pPr>
      <w:r w:rsidRPr="00774C67">
        <w:rPr>
          <w:rFonts w:asciiTheme="majorBidi" w:hAnsiTheme="majorBidi" w:cstheme="majorBidi"/>
          <w:b/>
          <w:bCs/>
        </w:rPr>
        <w:t>Abstrak</w:t>
      </w:r>
    </w:p>
    <w:p w:rsidR="00231FAE" w:rsidRPr="00774C67" w:rsidRDefault="00231FAE" w:rsidP="00CF4995">
      <w:pPr>
        <w:pStyle w:val="Default"/>
        <w:jc w:val="both"/>
        <w:rPr>
          <w:rFonts w:asciiTheme="majorBidi" w:hAnsiTheme="majorBidi" w:cstheme="majorBidi"/>
        </w:rPr>
      </w:pPr>
    </w:p>
    <w:p w:rsidR="00231FAE" w:rsidRPr="00774C67" w:rsidRDefault="00B7735A" w:rsidP="00CF4995">
      <w:pPr>
        <w:tabs>
          <w:tab w:val="left" w:pos="11398"/>
        </w:tabs>
        <w:spacing w:after="0" w:line="240" w:lineRule="auto"/>
        <w:jc w:val="both"/>
        <w:rPr>
          <w:rFonts w:asciiTheme="majorBidi" w:hAnsiTheme="majorBidi" w:cstheme="majorBidi"/>
          <w:sz w:val="24"/>
          <w:szCs w:val="24"/>
        </w:rPr>
      </w:pPr>
      <w:r>
        <w:rPr>
          <w:rFonts w:ascii="Times New Roman" w:hAnsi="Times New Roman"/>
          <w:sz w:val="24"/>
          <w:szCs w:val="24"/>
        </w:rPr>
        <w:t>T</w:t>
      </w:r>
      <w:r w:rsidR="00D84643" w:rsidRPr="008C40F4">
        <w:rPr>
          <w:rFonts w:ascii="Times New Roman" w:hAnsi="Times New Roman"/>
          <w:sz w:val="24"/>
          <w:szCs w:val="24"/>
        </w:rPr>
        <w:t>erdapat empat hal yang akan menjadi fokus MEA pada tahun 2015 yang dapat dijadikan suatu momentum yang baik untuk Indonesia. Pertama, negara-negara di kawasan Asia Tenggara ini akan dijadikan sebuah wilayah kesatuan pasar dan basis produksi. Kedua, MEA akan dibentuk sebagai kawasan ekonomi dengan tingkat kompetisi yang tinggi, yang memerlukan suatu kebijakan yang meliputi competition policy, consumer protection, 2 Intellectual Property Rights (IPR), taxation, dan E-Commerce. Ketiga, MEA pun akan dijadikan sebagai kawasan yang memiliki perkembangan ekonomi yang merata, dengan memprioritaskan pada Usaha Kecil Menengah (UKM). Kemampuan daya saing dan dinamisme UKM akan ditingkatkan dengan memfasilitasi akses mereka terhadap informasi terkini, kondisi pasar, pengembangan sumber daya manusia dalam hal peningkatan  kemampuan,  keuangan,  serta  teknologi. Keempat,  MEA  akan diintegrasikan secara penuh terhadap perekonomian global.</w:t>
      </w:r>
      <w:r w:rsidR="00127E32">
        <w:rPr>
          <w:rFonts w:ascii="Times New Roman" w:hAnsi="Times New Roman"/>
          <w:sz w:val="24"/>
          <w:szCs w:val="24"/>
        </w:rPr>
        <w:t>Dengan menggunakan analisis SWOT, peneliti menemukan potensi yang bersumber dari internal IKM dan potensi yang bersumber dari ekternal IKM.</w:t>
      </w:r>
    </w:p>
    <w:p w:rsidR="00231FAE" w:rsidRPr="00774C67" w:rsidRDefault="00231FAE" w:rsidP="00CF4995">
      <w:pPr>
        <w:pStyle w:val="Default"/>
        <w:jc w:val="both"/>
        <w:rPr>
          <w:rFonts w:asciiTheme="majorBidi" w:hAnsiTheme="majorBidi" w:cstheme="majorBidi"/>
        </w:rPr>
      </w:pPr>
    </w:p>
    <w:p w:rsidR="00231FAE" w:rsidRPr="006A4C2C" w:rsidRDefault="00231FAE" w:rsidP="00CF4995">
      <w:pPr>
        <w:pStyle w:val="Default"/>
        <w:jc w:val="both"/>
        <w:rPr>
          <w:rFonts w:asciiTheme="majorBidi" w:hAnsiTheme="majorBidi" w:cstheme="majorBidi"/>
          <w:b/>
          <w:bCs/>
        </w:rPr>
      </w:pPr>
      <w:r w:rsidRPr="006A4C2C">
        <w:rPr>
          <w:rFonts w:asciiTheme="majorBidi" w:hAnsiTheme="majorBidi" w:cstheme="majorBidi"/>
          <w:b/>
          <w:bCs/>
        </w:rPr>
        <w:t>Key word:</w:t>
      </w:r>
      <w:r w:rsidR="005768F7">
        <w:rPr>
          <w:rFonts w:asciiTheme="majorBidi" w:hAnsiTheme="majorBidi" w:cstheme="majorBidi"/>
          <w:b/>
          <w:bCs/>
        </w:rPr>
        <w:t xml:space="preserve"> Industri Kecil Menengah, Daya Saing</w:t>
      </w:r>
      <w:r w:rsidR="00127E32">
        <w:rPr>
          <w:rFonts w:asciiTheme="majorBidi" w:hAnsiTheme="majorBidi" w:cstheme="majorBidi"/>
          <w:b/>
          <w:bCs/>
        </w:rPr>
        <w:t>, SWOT</w:t>
      </w:r>
    </w:p>
    <w:p w:rsidR="00231FAE" w:rsidRPr="00774C67" w:rsidRDefault="00231FAE" w:rsidP="00CF4995">
      <w:pPr>
        <w:pStyle w:val="Default"/>
        <w:ind w:left="360"/>
        <w:jc w:val="both"/>
        <w:rPr>
          <w:rFonts w:asciiTheme="majorBidi" w:hAnsiTheme="majorBidi" w:cstheme="majorBidi"/>
        </w:rPr>
      </w:pPr>
    </w:p>
    <w:p w:rsidR="00231FAE" w:rsidRPr="009B4287" w:rsidRDefault="00231FAE" w:rsidP="00CF4995">
      <w:pPr>
        <w:pStyle w:val="Default"/>
        <w:numPr>
          <w:ilvl w:val="0"/>
          <w:numId w:val="1"/>
        </w:numPr>
        <w:jc w:val="both"/>
        <w:rPr>
          <w:rFonts w:asciiTheme="majorBidi" w:hAnsiTheme="majorBidi" w:cstheme="majorBidi"/>
        </w:rPr>
      </w:pPr>
      <w:r w:rsidRPr="00774C67">
        <w:rPr>
          <w:rFonts w:asciiTheme="majorBidi" w:hAnsiTheme="majorBidi" w:cstheme="majorBidi"/>
          <w:b/>
          <w:bCs/>
        </w:rPr>
        <w:t xml:space="preserve">Latar Belakang </w:t>
      </w:r>
    </w:p>
    <w:p w:rsidR="009B4287" w:rsidRDefault="00BB1C0F" w:rsidP="00CF4995">
      <w:pPr>
        <w:pStyle w:val="Default"/>
        <w:jc w:val="both"/>
      </w:pPr>
      <w:r>
        <w:t>K</w:t>
      </w:r>
      <w:r w:rsidR="001A24E4" w:rsidRPr="008C40F4">
        <w:t>ondisi IKM di Indonesia menurut hasil studi Lembaga Manajemen Fakultas Ekonomi Universitas Indonesia (Joko dan Sri, 2006), menunjukkan bahwa usaha mikro memiliki permasalahan yang antara lain sistem pembukuan yang relatif sederhana dan cenderung mengikuti kaidah administrasi standar, sehingga datanya tidak up to date. Hal tersebut mengakibatkan sulitnya menilai kinerja usaha mikro. Marjin usaha yang cenderung tipis mengingat persaingan yang sangat ketat. Modal dan pengalaman manajerial perusahaan terbatas. Skala ekonomi yang terlalu kecil sehingga sulit  mengharapkan  penekanan  biaya  untuk  mencapai  efesiensi  yang tinggi. Kemampuan pemasaran, negosiasi, diversifikasi pasar dan kemampuan untuk memperoleh sumber dana dari pasar modal yang rendah, karena keterbatasan sistem administrasi</w:t>
      </w:r>
      <w:r w:rsidR="001A24E4">
        <w:t xml:space="preserve">. </w:t>
      </w:r>
    </w:p>
    <w:p w:rsidR="001A24E4" w:rsidRPr="00774C67" w:rsidRDefault="00BB1C0F" w:rsidP="00CF4995">
      <w:pPr>
        <w:pStyle w:val="Default"/>
        <w:jc w:val="both"/>
        <w:rPr>
          <w:rFonts w:asciiTheme="majorBidi" w:hAnsiTheme="majorBidi" w:cstheme="majorBidi"/>
        </w:rPr>
      </w:pPr>
      <w:r>
        <w:rPr>
          <w:rFonts w:asciiTheme="majorBidi" w:hAnsiTheme="majorBidi" w:cstheme="majorBidi"/>
        </w:rPr>
        <w:t>H</w:t>
      </w:r>
      <w:r w:rsidR="00006467">
        <w:rPr>
          <w:rFonts w:asciiTheme="majorBidi" w:hAnsiTheme="majorBidi" w:cstheme="majorBidi"/>
        </w:rPr>
        <w:t>ampir</w:t>
      </w:r>
      <w:r w:rsidR="001A24E4">
        <w:rPr>
          <w:rFonts w:asciiTheme="majorBidi" w:hAnsiTheme="majorBidi" w:cstheme="majorBidi"/>
        </w:rPr>
        <w:t xml:space="preserve"> seluruh IKM yang ada dikabupaten cilacap berjalan tanpa adanya paduan dari visi dan misi perusahaan, sehingga hal ini mengakibatkan sulitnya mereka mengukur capaian keberhasilan serta menyusun rencana strategis serta mengevaluasi kinerja industrinya. </w:t>
      </w:r>
    </w:p>
    <w:p w:rsidR="00231FAE" w:rsidRPr="00774C67" w:rsidRDefault="00231FAE" w:rsidP="00CF4995">
      <w:pPr>
        <w:pStyle w:val="Default"/>
        <w:jc w:val="both"/>
        <w:rPr>
          <w:rFonts w:asciiTheme="majorBidi" w:hAnsiTheme="majorBidi" w:cstheme="majorBidi"/>
          <w:b/>
          <w:bCs/>
        </w:rPr>
      </w:pPr>
    </w:p>
    <w:p w:rsidR="00231FAE" w:rsidRDefault="00231FAE" w:rsidP="00CF4995">
      <w:pPr>
        <w:pStyle w:val="Default"/>
        <w:numPr>
          <w:ilvl w:val="0"/>
          <w:numId w:val="1"/>
        </w:numPr>
        <w:jc w:val="both"/>
        <w:rPr>
          <w:rFonts w:asciiTheme="majorBidi" w:hAnsiTheme="majorBidi" w:cstheme="majorBidi"/>
          <w:b/>
          <w:bCs/>
        </w:rPr>
      </w:pPr>
      <w:r w:rsidRPr="00774C67">
        <w:rPr>
          <w:rFonts w:asciiTheme="majorBidi" w:hAnsiTheme="majorBidi" w:cstheme="majorBidi"/>
          <w:b/>
          <w:bCs/>
        </w:rPr>
        <w:t>Studi Literatur</w:t>
      </w:r>
    </w:p>
    <w:p w:rsidR="00BB1C0F" w:rsidRPr="004D1BC4" w:rsidRDefault="00BB1C0F" w:rsidP="00CF4995">
      <w:pPr>
        <w:spacing w:after="0" w:line="240" w:lineRule="auto"/>
        <w:jc w:val="both"/>
        <w:rPr>
          <w:rFonts w:ascii="Times New Roman" w:hAnsi="Times New Roman" w:cs="Times New Roman"/>
          <w:sz w:val="24"/>
          <w:szCs w:val="24"/>
        </w:rPr>
      </w:pPr>
      <w:r w:rsidRPr="004D1BC4">
        <w:rPr>
          <w:rFonts w:ascii="Times New Roman" w:hAnsi="Times New Roman" w:cs="Times New Roman"/>
          <w:sz w:val="24"/>
          <w:szCs w:val="24"/>
        </w:rPr>
        <w:t xml:space="preserve">Analisis SWOT digunakan untuk mengetahui kekuatan dan kelemahan perusahaan dari sisi internal serta kesempatan dan ancaman perusahaan dari sisi eksternal. Analisis SWOT dapat memberikan gambaran umum mengenai perusahaan apakah posisi perusahaan sehat atau tidak. </w:t>
      </w:r>
      <w:r w:rsidRPr="004D1BC4">
        <w:rPr>
          <w:rFonts w:ascii="Times New Roman" w:hAnsi="Times New Roman" w:cs="Times New Roman"/>
          <w:sz w:val="24"/>
          <w:szCs w:val="24"/>
        </w:rPr>
        <w:lastRenderedPageBreak/>
        <w:t>Dengan menggunakan analisis SWOT, manajemen dapat mengenali lebih baik kebutuhan dan kekurangan perusahaan baik dari sisi internal maupun sisi eksternalnya. Dengan demikian manajemen dapat mengambil keputusan dan membuat strategi yang tepat deng</w:t>
      </w:r>
      <w:r>
        <w:rPr>
          <w:rFonts w:ascii="Times New Roman" w:hAnsi="Times New Roman" w:cs="Times New Roman"/>
          <w:sz w:val="24"/>
          <w:szCs w:val="24"/>
        </w:rPr>
        <w:t>an kondisi perusahaan saat ini yang terkait dengan hal-hal sebagai berikut:</w:t>
      </w:r>
    </w:p>
    <w:p w:rsidR="00BB1C0F" w:rsidRPr="004D1BC4" w:rsidRDefault="00BB1C0F" w:rsidP="00CF4995">
      <w:pPr>
        <w:numPr>
          <w:ilvl w:val="0"/>
          <w:numId w:val="28"/>
        </w:numPr>
        <w:spacing w:after="0" w:line="240" w:lineRule="auto"/>
        <w:ind w:left="284" w:hanging="284"/>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Kekuatan (</w:t>
      </w:r>
      <w:r w:rsidRPr="004D1BC4">
        <w:rPr>
          <w:rFonts w:ascii="Times New Roman" w:hAnsi="Times New Roman" w:cs="Times New Roman"/>
          <w:i/>
          <w:sz w:val="24"/>
          <w:szCs w:val="24"/>
          <w:lang w:val="id-ID"/>
        </w:rPr>
        <w:t>Strength</w:t>
      </w:r>
      <w:r w:rsidRPr="004D1BC4">
        <w:rPr>
          <w:rFonts w:ascii="Times New Roman" w:hAnsi="Times New Roman" w:cs="Times New Roman"/>
          <w:sz w:val="24"/>
          <w:szCs w:val="24"/>
          <w:lang w:val="id-ID"/>
        </w:rPr>
        <w:t>)</w:t>
      </w:r>
    </w:p>
    <w:p w:rsidR="00BB1C0F" w:rsidRPr="004D1BC4" w:rsidRDefault="00BB1C0F" w:rsidP="00CF4995">
      <w:pPr>
        <w:spacing w:after="0" w:line="240" w:lineRule="auto"/>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Kekuatan perusahaan adalah kemampun suatu perusahaan dalam melakukan sesuatu atau karakteristik perusahaan yang memberikan keuntungan kompetitif.</w:t>
      </w:r>
    </w:p>
    <w:p w:rsidR="00BB1C0F" w:rsidRPr="004D1BC4" w:rsidRDefault="00BB1C0F" w:rsidP="00CF4995">
      <w:pPr>
        <w:numPr>
          <w:ilvl w:val="0"/>
          <w:numId w:val="28"/>
        </w:numPr>
        <w:spacing w:after="0" w:line="240" w:lineRule="auto"/>
        <w:ind w:left="284" w:hanging="284"/>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Kelemahan (</w:t>
      </w:r>
      <w:r w:rsidRPr="004D1BC4">
        <w:rPr>
          <w:rFonts w:ascii="Times New Roman" w:hAnsi="Times New Roman" w:cs="Times New Roman"/>
          <w:i/>
          <w:sz w:val="24"/>
          <w:szCs w:val="24"/>
          <w:lang w:val="id-ID"/>
        </w:rPr>
        <w:t>Weakness</w:t>
      </w:r>
      <w:r w:rsidRPr="004D1BC4">
        <w:rPr>
          <w:rFonts w:ascii="Times New Roman" w:hAnsi="Times New Roman" w:cs="Times New Roman"/>
          <w:sz w:val="24"/>
          <w:szCs w:val="24"/>
          <w:lang w:val="id-ID"/>
        </w:rPr>
        <w:t>)</w:t>
      </w:r>
    </w:p>
    <w:p w:rsidR="00BB1C0F" w:rsidRPr="004D1BC4" w:rsidRDefault="00BB1C0F" w:rsidP="00CF4995">
      <w:pPr>
        <w:spacing w:after="0" w:line="240" w:lineRule="auto"/>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Kelemahan ialah suatu yang tidka dipunyai perusahaan atau suatu kondisi atau kemampuan perusahaan yang rendah dalam melakukan sesuatu jika dibandingkan dengan perusahaan lain. Kelemahan ini berasal dari internal perusahaan misalnya seperti sistem pembagian tugas yang tumpang tindih,teknologi yang lama, produk yang mengeluarkan biaya tinggi sehingga akan menurunkan laba yang diperoleh perusahaan.</w:t>
      </w:r>
    </w:p>
    <w:p w:rsidR="00BB1C0F" w:rsidRPr="004D1BC4" w:rsidRDefault="00BB1C0F" w:rsidP="00CF4995">
      <w:pPr>
        <w:numPr>
          <w:ilvl w:val="0"/>
          <w:numId w:val="28"/>
        </w:numPr>
        <w:spacing w:after="0" w:line="240" w:lineRule="auto"/>
        <w:ind w:left="284" w:hanging="284"/>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Peluang (</w:t>
      </w:r>
      <w:r w:rsidRPr="004D1BC4">
        <w:rPr>
          <w:rFonts w:ascii="Times New Roman" w:hAnsi="Times New Roman" w:cs="Times New Roman"/>
          <w:i/>
          <w:sz w:val="24"/>
          <w:szCs w:val="24"/>
          <w:lang w:val="id-ID"/>
        </w:rPr>
        <w:t>Opportunities)</w:t>
      </w:r>
    </w:p>
    <w:p w:rsidR="00BB1C0F" w:rsidRPr="004D1BC4" w:rsidRDefault="00BB1C0F" w:rsidP="00CF4995">
      <w:pPr>
        <w:spacing w:after="0" w:line="240" w:lineRule="auto"/>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Manajer tidak dapat membuat suatu strategi yang baik untuk perusahaan tanpa mengidentifikasikan kesempatan yang ada dan memperkirakan efeknya terhadap laba dan pertumbuhan perusahaan. Tidak setiap perusahaan mempunyai sumber daya yang tepat untuk mendapatkan suatu kesempatan tertentu. Dengan melihat sumber daya perusahaan, maka perusahaan dapat menggunakan strategi yang tepat sesuai dengan sumber daya yang dimiliki oleh perusahaan. Kesempatan dalam perusahaan ini dapat diubah menjadi keuntungan kompetitif dan kesempatan yang cocok dengan kondisi keuangan serta sumber daya perusahaan.</w:t>
      </w:r>
    </w:p>
    <w:p w:rsidR="00BB1C0F" w:rsidRPr="004D1BC4" w:rsidRDefault="00BB1C0F" w:rsidP="00CF4995">
      <w:pPr>
        <w:numPr>
          <w:ilvl w:val="0"/>
          <w:numId w:val="28"/>
        </w:numPr>
        <w:spacing w:after="0" w:line="240" w:lineRule="auto"/>
        <w:ind w:left="284" w:hanging="284"/>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Ancaman (</w:t>
      </w:r>
      <w:r w:rsidRPr="004D1BC4">
        <w:rPr>
          <w:rFonts w:ascii="Times New Roman" w:hAnsi="Times New Roman" w:cs="Times New Roman"/>
          <w:i/>
          <w:sz w:val="24"/>
          <w:szCs w:val="24"/>
          <w:lang w:val="id-ID"/>
        </w:rPr>
        <w:t>threats</w:t>
      </w:r>
      <w:r w:rsidRPr="004D1BC4">
        <w:rPr>
          <w:rFonts w:ascii="Times New Roman" w:hAnsi="Times New Roman" w:cs="Times New Roman"/>
          <w:sz w:val="24"/>
          <w:szCs w:val="24"/>
          <w:lang w:val="id-ID"/>
        </w:rPr>
        <w:t>)</w:t>
      </w:r>
    </w:p>
    <w:p w:rsidR="00BB1C0F" w:rsidRPr="004D1BC4" w:rsidRDefault="00BB1C0F" w:rsidP="00CF4995">
      <w:pPr>
        <w:spacing w:after="0" w:line="240" w:lineRule="auto"/>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Sering kali, faktor-faktor tertentu dari luar perusahaan mendatangkan ancaman untuk menghasilkan laba dan keunggulan kompetitif. Mengacu pada Robbins dan Coulter (2004) ancaman-ancaman tersebut dapat berupa:</w:t>
      </w:r>
    </w:p>
    <w:p w:rsidR="00BB1C0F" w:rsidRPr="004D1BC4" w:rsidRDefault="00BB1C0F" w:rsidP="00CF4995">
      <w:pPr>
        <w:numPr>
          <w:ilvl w:val="0"/>
          <w:numId w:val="29"/>
        </w:numPr>
        <w:spacing w:after="0" w:line="240" w:lineRule="auto"/>
        <w:ind w:left="567" w:hanging="283"/>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Produk baru dari pesaing</w:t>
      </w:r>
    </w:p>
    <w:p w:rsidR="00BB1C0F" w:rsidRPr="004D1BC4" w:rsidRDefault="00BB1C0F" w:rsidP="00CF4995">
      <w:pPr>
        <w:spacing w:after="0" w:line="240" w:lineRule="auto"/>
        <w:ind w:left="567"/>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Produk dari pesaing merupakan salah satu ancaman yang dapat mengancam perusahaan untuk mampu bertahan. Produk pesaing yang memiliki keunggulan dibandingkan produk perusahaan akan membuat pelanggan beralih ke produk saingan sehinggga akan membuat pendapatan perusahaan menurun. Perusahaan harus mampu memepertahan kualitas produk dan terus melakukan inovasi produk sehingga perusahaan dapat mampu bersaing dengan produk perusahaan lain.</w:t>
      </w:r>
    </w:p>
    <w:p w:rsidR="00BB1C0F" w:rsidRPr="004D1BC4" w:rsidRDefault="00BB1C0F" w:rsidP="00CF4995">
      <w:pPr>
        <w:numPr>
          <w:ilvl w:val="0"/>
          <w:numId w:val="29"/>
        </w:numPr>
        <w:spacing w:after="0" w:line="240" w:lineRule="auto"/>
        <w:ind w:left="567" w:hanging="283"/>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Masuknya pesaing baru dengan teknologi lebih tinggi / canggih atau mampu memproduksi lebih murah.</w:t>
      </w:r>
    </w:p>
    <w:p w:rsidR="00BB1C0F" w:rsidRDefault="00BB1C0F" w:rsidP="00CF4995">
      <w:pPr>
        <w:spacing w:after="0" w:line="240" w:lineRule="auto"/>
        <w:ind w:left="567"/>
        <w:jc w:val="both"/>
        <w:rPr>
          <w:rFonts w:ascii="Times New Roman" w:hAnsi="Times New Roman" w:cs="Times New Roman"/>
          <w:sz w:val="24"/>
          <w:szCs w:val="24"/>
        </w:rPr>
      </w:pPr>
      <w:r w:rsidRPr="004D1BC4">
        <w:rPr>
          <w:rFonts w:ascii="Times New Roman" w:hAnsi="Times New Roman" w:cs="Times New Roman"/>
          <w:sz w:val="24"/>
          <w:szCs w:val="24"/>
          <w:lang w:val="id-ID"/>
        </w:rPr>
        <w:t>Jika perusahaan pesaing mempunyai teknologi yang lebih canggih atau mampu memproduksi barang dengan lebih murah maka pelanggan akan lebih memilih barang dengan teknologi yang lebih canggih. Jika perusahaan pesaing dapat memproduksi barang dengan lebih murah maka perusahaan pesaing tentu dapat menjual produk dengan lebih murah dibandingkan dengan produk perusahaan sehingga dapat membuat pelanggan beralih ke produk lain.</w:t>
      </w:r>
    </w:p>
    <w:p w:rsidR="00BB1C0F" w:rsidRPr="00E12768" w:rsidRDefault="00BB1C0F" w:rsidP="00CF4995">
      <w:pPr>
        <w:spacing w:after="0" w:line="240" w:lineRule="auto"/>
        <w:ind w:left="567"/>
        <w:jc w:val="both"/>
        <w:rPr>
          <w:rFonts w:ascii="Times New Roman" w:hAnsi="Times New Roman" w:cs="Times New Roman"/>
          <w:sz w:val="24"/>
          <w:szCs w:val="24"/>
        </w:rPr>
      </w:pPr>
    </w:p>
    <w:p w:rsidR="00BB1C0F" w:rsidRPr="004D1BC4" w:rsidRDefault="00BB1C0F" w:rsidP="00CF4995">
      <w:pPr>
        <w:numPr>
          <w:ilvl w:val="0"/>
          <w:numId w:val="29"/>
        </w:numPr>
        <w:spacing w:after="0" w:line="240" w:lineRule="auto"/>
        <w:ind w:left="567" w:hanging="283"/>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Peraturan pemerintah baru yang menyulitkan perusahaan</w:t>
      </w:r>
    </w:p>
    <w:p w:rsidR="00BB1C0F" w:rsidRPr="004D1BC4" w:rsidRDefault="00BB1C0F" w:rsidP="00CF4995">
      <w:pPr>
        <w:spacing w:after="0" w:line="240" w:lineRule="auto"/>
        <w:ind w:left="567"/>
        <w:jc w:val="both"/>
        <w:rPr>
          <w:rFonts w:ascii="Times New Roman" w:hAnsi="Times New Roman" w:cs="Times New Roman"/>
          <w:sz w:val="24"/>
          <w:szCs w:val="24"/>
        </w:rPr>
      </w:pPr>
      <w:r w:rsidRPr="004D1BC4">
        <w:rPr>
          <w:rFonts w:ascii="Times New Roman" w:hAnsi="Times New Roman" w:cs="Times New Roman"/>
          <w:sz w:val="24"/>
          <w:szCs w:val="24"/>
          <w:lang w:val="id-ID"/>
        </w:rPr>
        <w:t>Peraturan pemerintah baru yang menyulitkan akan sangat mengancam kelangsungan hidup perusahaan apabila peraturan tersebut akan melarang produk perusahaan tersebut untuk beredar bahkan melarang perusahaan untuk beroperasi kembali.</w:t>
      </w:r>
    </w:p>
    <w:p w:rsidR="00BB1C0F" w:rsidRPr="004D1BC4" w:rsidRDefault="00BB1C0F" w:rsidP="00CF4995">
      <w:pPr>
        <w:numPr>
          <w:ilvl w:val="0"/>
          <w:numId w:val="29"/>
        </w:numPr>
        <w:spacing w:after="0" w:line="240" w:lineRule="auto"/>
        <w:ind w:left="567" w:hanging="283"/>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Perubahan kebutuhan dan selera pelanggan</w:t>
      </w:r>
    </w:p>
    <w:p w:rsidR="00BB1C0F" w:rsidRPr="004D1BC4" w:rsidRDefault="00BB1C0F" w:rsidP="00CF4995">
      <w:pPr>
        <w:spacing w:after="0" w:line="240" w:lineRule="auto"/>
        <w:ind w:left="567"/>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lastRenderedPageBreak/>
        <w:t>Kebutuhan dan selera pelanggan selalu cepat berubah karena teknologi yang juga semakin canggih akan memepercepat munculnya produk baru yang lebih bagus. Perusahaan agar dapat mampu bersaing harus jeli untuk melihat kebutuhan dan selera pelanggan sehingga mampu bertahan. Jika diperlukan perusahaan juga tidak boleh ragu untuk melakukan inovasi jasa atau produk yang dimiliki untuk mempertahankan pelanggan lama.</w:t>
      </w:r>
    </w:p>
    <w:p w:rsidR="00BB1C0F" w:rsidRPr="004D1BC4" w:rsidRDefault="00BB1C0F" w:rsidP="00CF4995">
      <w:pPr>
        <w:numPr>
          <w:ilvl w:val="0"/>
          <w:numId w:val="29"/>
        </w:numPr>
        <w:spacing w:after="0" w:line="240" w:lineRule="auto"/>
        <w:ind w:left="567" w:hanging="283"/>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Banyaknya barang subtitusi yang timbul</w:t>
      </w:r>
    </w:p>
    <w:p w:rsidR="00BB1C0F" w:rsidRDefault="00BB1C0F" w:rsidP="00CF4995">
      <w:pPr>
        <w:spacing w:after="0" w:line="240" w:lineRule="auto"/>
        <w:ind w:left="567"/>
        <w:jc w:val="both"/>
        <w:rPr>
          <w:rFonts w:ascii="Times New Roman" w:hAnsi="Times New Roman" w:cs="Times New Roman"/>
          <w:sz w:val="24"/>
          <w:szCs w:val="24"/>
          <w:lang w:val="id-ID"/>
        </w:rPr>
      </w:pPr>
      <w:r w:rsidRPr="004D1BC4">
        <w:rPr>
          <w:rFonts w:ascii="Times New Roman" w:hAnsi="Times New Roman" w:cs="Times New Roman"/>
          <w:sz w:val="24"/>
          <w:szCs w:val="24"/>
          <w:lang w:val="id-ID"/>
        </w:rPr>
        <w:t>Produk subtitusi yagn muncul membuat produk yang awalnya mempunyai banyak konsumen akan ditinggalkan konsumennya. Hal ini disebabkan pelanggan dapat mengganti produk yang telah lama dipakai karena ada barang subtitusi yang lain.</w:t>
      </w:r>
    </w:p>
    <w:p w:rsidR="00BB1C0F" w:rsidRPr="004D1BC4" w:rsidRDefault="00BB1C0F" w:rsidP="00CF4995">
      <w:pPr>
        <w:spacing w:after="0" w:line="240" w:lineRule="auto"/>
        <w:ind w:left="567"/>
        <w:jc w:val="both"/>
        <w:rPr>
          <w:rFonts w:ascii="Times New Roman" w:hAnsi="Times New Roman" w:cs="Times New Roman"/>
          <w:sz w:val="24"/>
          <w:szCs w:val="24"/>
          <w:lang w:val="id-ID"/>
        </w:rPr>
      </w:pPr>
    </w:p>
    <w:p w:rsidR="00231FAE" w:rsidRDefault="00231FAE" w:rsidP="00CF4995">
      <w:pPr>
        <w:pStyle w:val="Default"/>
        <w:numPr>
          <w:ilvl w:val="0"/>
          <w:numId w:val="1"/>
        </w:numPr>
        <w:jc w:val="both"/>
        <w:rPr>
          <w:rFonts w:asciiTheme="majorBidi" w:hAnsiTheme="majorBidi" w:cstheme="majorBidi"/>
          <w:b/>
          <w:bCs/>
        </w:rPr>
      </w:pPr>
      <w:r w:rsidRPr="00774C67">
        <w:rPr>
          <w:rFonts w:asciiTheme="majorBidi" w:hAnsiTheme="majorBidi" w:cstheme="majorBidi"/>
          <w:b/>
          <w:bCs/>
        </w:rPr>
        <w:t>Metodologi Penelitian</w:t>
      </w:r>
    </w:p>
    <w:p w:rsidR="00006467" w:rsidRPr="00006467" w:rsidRDefault="00006467" w:rsidP="00CF4995">
      <w:pPr>
        <w:pStyle w:val="Default"/>
        <w:jc w:val="both"/>
        <w:rPr>
          <w:rFonts w:asciiTheme="majorBidi" w:hAnsiTheme="majorBidi" w:cstheme="majorBidi"/>
          <w:bCs/>
          <w:lang w:val="id-ID"/>
        </w:rPr>
      </w:pPr>
      <w:bookmarkStart w:id="0" w:name="_Hlk521579635"/>
      <w:r w:rsidRPr="00006467">
        <w:rPr>
          <w:rFonts w:asciiTheme="majorBidi" w:hAnsiTheme="majorBidi" w:cstheme="majorBidi"/>
          <w:bCs/>
          <w:lang w:val="id-ID"/>
        </w:rPr>
        <w:t>Metode penelitian dalam Penelitian ini adalah kualitatif akan dilaksanakan dengan prosedur sebagai berikut:</w:t>
      </w:r>
    </w:p>
    <w:p w:rsidR="00006467" w:rsidRPr="00006467" w:rsidRDefault="00006467" w:rsidP="00CF4995">
      <w:pPr>
        <w:pStyle w:val="Default"/>
        <w:numPr>
          <w:ilvl w:val="0"/>
          <w:numId w:val="15"/>
        </w:numPr>
        <w:jc w:val="both"/>
        <w:rPr>
          <w:rFonts w:asciiTheme="majorBidi" w:hAnsiTheme="majorBidi" w:cstheme="majorBidi"/>
          <w:bCs/>
          <w:lang w:val="id-ID"/>
        </w:rPr>
      </w:pPr>
      <w:r w:rsidRPr="00006467">
        <w:rPr>
          <w:rFonts w:asciiTheme="majorBidi" w:hAnsiTheme="majorBidi" w:cstheme="majorBidi"/>
          <w:bCs/>
          <w:lang w:val="id-ID"/>
        </w:rPr>
        <w:t>Prosedur pertama dalam penelitian ini adalah pengambilan data dengan observasi dan survey, prosedur ini dilakukan untuk menggali data-data objek penelitian antara lain kondisi eksisting objek, kebutuhan stakeholder IKM-UMKM, system manajemen IKM-UMKM, dan lain-lain.</w:t>
      </w:r>
    </w:p>
    <w:p w:rsidR="00006467" w:rsidRPr="00006467" w:rsidRDefault="00006467" w:rsidP="00CF4995">
      <w:pPr>
        <w:pStyle w:val="Default"/>
        <w:numPr>
          <w:ilvl w:val="0"/>
          <w:numId w:val="15"/>
        </w:numPr>
        <w:jc w:val="both"/>
        <w:rPr>
          <w:rFonts w:asciiTheme="majorBidi" w:hAnsiTheme="majorBidi" w:cstheme="majorBidi"/>
          <w:bCs/>
          <w:lang w:val="id-ID"/>
        </w:rPr>
      </w:pPr>
      <w:r w:rsidRPr="00006467">
        <w:rPr>
          <w:rFonts w:asciiTheme="majorBidi" w:hAnsiTheme="majorBidi" w:cstheme="majorBidi"/>
          <w:bCs/>
          <w:lang w:val="id-ID"/>
        </w:rPr>
        <w:t xml:space="preserve">Workshop </w:t>
      </w:r>
      <w:r w:rsidR="00BB1C0F">
        <w:rPr>
          <w:rFonts w:asciiTheme="majorBidi" w:hAnsiTheme="majorBidi" w:cstheme="majorBidi"/>
          <w:bCs/>
        </w:rPr>
        <w:t>implementasi SWOT</w:t>
      </w:r>
      <w:r w:rsidRPr="00006467">
        <w:rPr>
          <w:rFonts w:asciiTheme="majorBidi" w:hAnsiTheme="majorBidi" w:cstheme="majorBidi"/>
          <w:bCs/>
          <w:lang w:val="id-ID"/>
        </w:rPr>
        <w:t xml:space="preserve"> untuk pelaku IKM-UMKM, workshop ini bertujuan memberikan pemahaman kepada pelaku IKM-UMKM, sehingga saat implementasi dapat berjalan dengan baik.</w:t>
      </w:r>
    </w:p>
    <w:p w:rsidR="00006467" w:rsidRPr="00006467" w:rsidRDefault="00006467" w:rsidP="00CF4995">
      <w:pPr>
        <w:pStyle w:val="Default"/>
        <w:numPr>
          <w:ilvl w:val="0"/>
          <w:numId w:val="16"/>
        </w:numPr>
        <w:jc w:val="both"/>
        <w:rPr>
          <w:rFonts w:asciiTheme="majorBidi" w:hAnsiTheme="majorBidi" w:cstheme="majorBidi"/>
          <w:bCs/>
          <w:lang w:val="id-ID"/>
        </w:rPr>
      </w:pPr>
      <w:r w:rsidRPr="00006467">
        <w:rPr>
          <w:rFonts w:asciiTheme="majorBidi" w:hAnsiTheme="majorBidi" w:cstheme="majorBidi"/>
          <w:bCs/>
          <w:lang w:val="id-ID"/>
        </w:rPr>
        <w:t xml:space="preserve">Implementasi </w:t>
      </w:r>
      <w:r w:rsidR="00BB1C0F">
        <w:rPr>
          <w:rFonts w:asciiTheme="majorBidi" w:hAnsiTheme="majorBidi" w:cstheme="majorBidi"/>
          <w:bCs/>
        </w:rPr>
        <w:t>analisis SWOT pada</w:t>
      </w:r>
      <w:r w:rsidRPr="00006467">
        <w:rPr>
          <w:rFonts w:asciiTheme="majorBidi" w:hAnsiTheme="majorBidi" w:cstheme="majorBidi"/>
          <w:bCs/>
          <w:lang w:val="id-ID"/>
        </w:rPr>
        <w:t xml:space="preserve"> IKM-UMKM. </w:t>
      </w:r>
    </w:p>
    <w:p w:rsidR="00006467" w:rsidRPr="00006467" w:rsidRDefault="00006467" w:rsidP="00CF4995">
      <w:pPr>
        <w:pStyle w:val="Default"/>
        <w:numPr>
          <w:ilvl w:val="0"/>
          <w:numId w:val="16"/>
        </w:numPr>
        <w:jc w:val="both"/>
        <w:rPr>
          <w:rFonts w:asciiTheme="majorBidi" w:hAnsiTheme="majorBidi" w:cstheme="majorBidi"/>
          <w:bCs/>
          <w:lang w:val="id-ID"/>
        </w:rPr>
      </w:pPr>
      <w:r w:rsidRPr="00006467">
        <w:rPr>
          <w:rFonts w:asciiTheme="majorBidi" w:hAnsiTheme="majorBidi" w:cstheme="majorBidi"/>
          <w:bCs/>
          <w:lang w:val="id-ID"/>
        </w:rPr>
        <w:t xml:space="preserve">Menyusun strategi </w:t>
      </w:r>
      <w:r w:rsidR="00BB1C0F">
        <w:rPr>
          <w:rFonts w:asciiTheme="majorBidi" w:hAnsiTheme="majorBidi" w:cstheme="majorBidi"/>
          <w:bCs/>
        </w:rPr>
        <w:t xml:space="preserve">hasil evaluasi internal dan eksternal </w:t>
      </w:r>
      <w:r w:rsidRPr="00006467">
        <w:rPr>
          <w:rFonts w:asciiTheme="majorBidi" w:hAnsiTheme="majorBidi" w:cstheme="majorBidi"/>
          <w:bCs/>
          <w:lang w:val="id-ID"/>
        </w:rPr>
        <w:t xml:space="preserve"> IKM-UMKM.</w:t>
      </w:r>
      <w:bookmarkEnd w:id="0"/>
    </w:p>
    <w:p w:rsidR="00231FAE" w:rsidRPr="00774C67" w:rsidRDefault="00231FAE" w:rsidP="00CF4995">
      <w:pPr>
        <w:spacing w:after="0" w:line="240" w:lineRule="auto"/>
        <w:jc w:val="both"/>
        <w:rPr>
          <w:rFonts w:asciiTheme="majorBidi" w:hAnsiTheme="majorBidi" w:cstheme="majorBidi"/>
          <w:bCs/>
          <w:sz w:val="24"/>
          <w:szCs w:val="24"/>
        </w:rPr>
      </w:pPr>
    </w:p>
    <w:p w:rsidR="00006467" w:rsidRPr="00A11A83" w:rsidRDefault="00006467" w:rsidP="00CF4995">
      <w:pPr>
        <w:pStyle w:val="Default"/>
        <w:numPr>
          <w:ilvl w:val="0"/>
          <w:numId w:val="1"/>
        </w:numPr>
        <w:jc w:val="both"/>
        <w:rPr>
          <w:rFonts w:asciiTheme="majorBidi" w:hAnsiTheme="majorBidi" w:cstheme="majorBidi"/>
          <w:b/>
          <w:noProof/>
          <w:lang w:val="af-ZA"/>
        </w:rPr>
      </w:pPr>
      <w:r w:rsidRPr="00774C67">
        <w:rPr>
          <w:rFonts w:asciiTheme="majorBidi" w:hAnsiTheme="majorBidi" w:cstheme="majorBidi"/>
          <w:b/>
        </w:rPr>
        <w:t>Pengolahan Dan Analisis Hasil Penelitian</w:t>
      </w:r>
    </w:p>
    <w:p w:rsidR="00BB1C0F" w:rsidRPr="00E03C08" w:rsidRDefault="00BB1C0F" w:rsidP="00CF4995">
      <w:pPr>
        <w:spacing w:after="0" w:line="240" w:lineRule="auto"/>
        <w:jc w:val="both"/>
        <w:rPr>
          <w:rFonts w:ascii="Times New Roman" w:hAnsi="Times New Roman"/>
          <w:sz w:val="24"/>
          <w:szCs w:val="24"/>
        </w:rPr>
      </w:pPr>
      <w:r>
        <w:rPr>
          <w:rFonts w:ascii="Times New Roman" w:hAnsi="Times New Roman"/>
          <w:sz w:val="24"/>
          <w:szCs w:val="24"/>
        </w:rPr>
        <w:t xml:space="preserve">Analisis SWOT </w:t>
      </w:r>
      <w:r w:rsidRPr="00E03C08">
        <w:rPr>
          <w:rFonts w:ascii="Times New Roman" w:hAnsi="Times New Roman"/>
          <w:sz w:val="24"/>
          <w:szCs w:val="24"/>
        </w:rPr>
        <w:t>adalah alat yang benar-benar berguna untuk  melakukan  analisis strategis dan untuk memahami posi</w:t>
      </w:r>
      <w:r>
        <w:rPr>
          <w:rFonts w:ascii="Times New Roman" w:hAnsi="Times New Roman"/>
          <w:sz w:val="24"/>
          <w:szCs w:val="24"/>
        </w:rPr>
        <w:t>si terkini suatu perusahaan</w:t>
      </w:r>
      <w:r w:rsidRPr="00E03C08">
        <w:rPr>
          <w:rFonts w:ascii="Times New Roman" w:hAnsi="Times New Roman"/>
          <w:sz w:val="24"/>
          <w:szCs w:val="24"/>
        </w:rPr>
        <w:t xml:space="preserve"> dalam lingkungannya (internal dan eksternal). Analisis SWOT mencakup tiga langkah utama:</w:t>
      </w:r>
    </w:p>
    <w:p w:rsidR="00BB1C0F" w:rsidRDefault="00BB1C0F" w:rsidP="00CF4995">
      <w:pPr>
        <w:numPr>
          <w:ilvl w:val="0"/>
          <w:numId w:val="41"/>
        </w:numPr>
        <w:spacing w:after="0" w:line="240" w:lineRule="auto"/>
        <w:ind w:left="426" w:hanging="284"/>
        <w:jc w:val="both"/>
        <w:rPr>
          <w:rFonts w:ascii="Times New Roman" w:hAnsi="Times New Roman"/>
          <w:sz w:val="24"/>
          <w:szCs w:val="24"/>
        </w:rPr>
      </w:pPr>
      <w:r w:rsidRPr="00E03C08">
        <w:rPr>
          <w:rFonts w:ascii="Times New Roman" w:hAnsi="Times New Roman"/>
          <w:bCs/>
          <w:iCs/>
          <w:sz w:val="24"/>
          <w:szCs w:val="24"/>
        </w:rPr>
        <w:t>Pertama</w:t>
      </w:r>
      <w:r w:rsidRPr="00E03C08">
        <w:rPr>
          <w:rFonts w:ascii="Times New Roman" w:hAnsi="Times New Roman"/>
          <w:sz w:val="24"/>
          <w:szCs w:val="24"/>
        </w:rPr>
        <w:t xml:space="preserve">, kita harus memahami kekuatan </w:t>
      </w:r>
      <w:r>
        <w:rPr>
          <w:rFonts w:ascii="Times New Roman" w:hAnsi="Times New Roman"/>
          <w:sz w:val="24"/>
          <w:szCs w:val="24"/>
        </w:rPr>
        <w:t>dan kelemahan perusahaan</w:t>
      </w:r>
      <w:r w:rsidRPr="00E03C08">
        <w:rPr>
          <w:rFonts w:ascii="Times New Roman" w:hAnsi="Times New Roman"/>
          <w:sz w:val="24"/>
          <w:szCs w:val="24"/>
        </w:rPr>
        <w:t xml:space="preserve"> (lingkunagan internal).</w:t>
      </w:r>
    </w:p>
    <w:p w:rsidR="00BB1C0F" w:rsidRDefault="00BB1C0F" w:rsidP="00CF4995">
      <w:pPr>
        <w:numPr>
          <w:ilvl w:val="0"/>
          <w:numId w:val="41"/>
        </w:numPr>
        <w:spacing w:after="0" w:line="240" w:lineRule="auto"/>
        <w:ind w:left="426" w:hanging="284"/>
        <w:jc w:val="both"/>
        <w:rPr>
          <w:rFonts w:ascii="Times New Roman" w:hAnsi="Times New Roman"/>
          <w:sz w:val="24"/>
          <w:szCs w:val="24"/>
        </w:rPr>
      </w:pPr>
      <w:r w:rsidRPr="00E03C08">
        <w:rPr>
          <w:rFonts w:ascii="Times New Roman" w:hAnsi="Times New Roman"/>
          <w:bCs/>
          <w:iCs/>
          <w:sz w:val="24"/>
          <w:szCs w:val="24"/>
        </w:rPr>
        <w:t>Kedua</w:t>
      </w:r>
      <w:r w:rsidRPr="00E03C08">
        <w:rPr>
          <w:rFonts w:ascii="Times New Roman" w:hAnsi="Times New Roman"/>
          <w:sz w:val="24"/>
          <w:szCs w:val="24"/>
        </w:rPr>
        <w:t>, kita harus mempelajari lingk</w:t>
      </w:r>
      <w:r>
        <w:rPr>
          <w:rFonts w:ascii="Times New Roman" w:hAnsi="Times New Roman"/>
          <w:sz w:val="24"/>
          <w:szCs w:val="24"/>
        </w:rPr>
        <w:t>ungan perusahaan</w:t>
      </w:r>
      <w:r w:rsidRPr="00E03C08">
        <w:rPr>
          <w:rFonts w:ascii="Times New Roman" w:hAnsi="Times New Roman"/>
          <w:sz w:val="24"/>
          <w:szCs w:val="24"/>
        </w:rPr>
        <w:t xml:space="preserve"> dan memahami peluang dan ancaman yang ada dalam lingkungan itu (lingkungan eksternal).</w:t>
      </w:r>
    </w:p>
    <w:p w:rsidR="00BB1C0F" w:rsidRPr="00997422" w:rsidRDefault="00BB1C0F" w:rsidP="00CF4995">
      <w:pPr>
        <w:numPr>
          <w:ilvl w:val="0"/>
          <w:numId w:val="41"/>
        </w:numPr>
        <w:spacing w:after="0" w:line="240" w:lineRule="auto"/>
        <w:ind w:left="426" w:hanging="284"/>
        <w:jc w:val="both"/>
        <w:rPr>
          <w:rFonts w:ascii="Times New Roman" w:hAnsi="Times New Roman"/>
          <w:sz w:val="24"/>
          <w:szCs w:val="24"/>
        </w:rPr>
      </w:pPr>
      <w:r>
        <w:rPr>
          <w:rFonts w:ascii="Times New Roman" w:hAnsi="Times New Roman"/>
          <w:bCs/>
          <w:iCs/>
          <w:sz w:val="24"/>
          <w:szCs w:val="24"/>
        </w:rPr>
        <w:t>ketiga</w:t>
      </w:r>
      <w:r w:rsidRPr="00E03C08">
        <w:rPr>
          <w:rFonts w:ascii="Times New Roman" w:hAnsi="Times New Roman"/>
          <w:bCs/>
          <w:i/>
          <w:iCs/>
          <w:sz w:val="24"/>
          <w:szCs w:val="24"/>
        </w:rPr>
        <w:t>,</w:t>
      </w:r>
      <w:r w:rsidRPr="00E03C08">
        <w:rPr>
          <w:rFonts w:ascii="Times New Roman" w:hAnsi="Times New Roman"/>
          <w:sz w:val="24"/>
          <w:szCs w:val="24"/>
        </w:rPr>
        <w:t xml:space="preserve"> menganalisis kekuatan mana yang dapat digunakan untuk mengambil keuntungan dari peluang yang khusus, dan kele</w:t>
      </w:r>
      <w:r>
        <w:rPr>
          <w:rFonts w:ascii="Times New Roman" w:hAnsi="Times New Roman"/>
          <w:sz w:val="24"/>
          <w:szCs w:val="24"/>
        </w:rPr>
        <w:t>mahan mana yang dapat membuat perusahaan</w:t>
      </w:r>
      <w:r w:rsidRPr="00E03C08">
        <w:rPr>
          <w:rFonts w:ascii="Times New Roman" w:hAnsi="Times New Roman"/>
          <w:sz w:val="24"/>
          <w:szCs w:val="24"/>
        </w:rPr>
        <w:t xml:space="preserve"> rawan pada saat menghadap</w:t>
      </w:r>
      <w:r>
        <w:rPr>
          <w:rFonts w:ascii="Times New Roman" w:hAnsi="Times New Roman"/>
          <w:sz w:val="24"/>
          <w:szCs w:val="24"/>
        </w:rPr>
        <w:t>i ancaman tertentu, sehingga perusahaan</w:t>
      </w:r>
      <w:r w:rsidRPr="00E03C08">
        <w:rPr>
          <w:rFonts w:ascii="Times New Roman" w:hAnsi="Times New Roman"/>
          <w:sz w:val="24"/>
          <w:szCs w:val="24"/>
        </w:rPr>
        <w:t xml:space="preserve"> dapat merencanakan </w:t>
      </w:r>
      <w:r>
        <w:rPr>
          <w:rFonts w:ascii="Times New Roman" w:hAnsi="Times New Roman"/>
          <w:sz w:val="24"/>
          <w:szCs w:val="24"/>
        </w:rPr>
        <w:t>opsi strategis yang lebih baik.</w:t>
      </w:r>
    </w:p>
    <w:p w:rsidR="00BB1C0F" w:rsidRPr="00997422" w:rsidRDefault="00BB1C0F" w:rsidP="00CF4995">
      <w:pPr>
        <w:spacing w:after="0" w:line="240" w:lineRule="auto"/>
        <w:jc w:val="both"/>
        <w:rPr>
          <w:rFonts w:ascii="Times New Roman" w:hAnsi="Times New Roman"/>
          <w:sz w:val="24"/>
          <w:szCs w:val="24"/>
        </w:rPr>
      </w:pPr>
      <w:r>
        <w:rPr>
          <w:rFonts w:ascii="Times New Roman" w:hAnsi="Times New Roman"/>
          <w:sz w:val="24"/>
          <w:szCs w:val="24"/>
        </w:rPr>
        <w:t xml:space="preserve">Faktor internal dan faktor eksternal </w:t>
      </w:r>
      <w:r w:rsidR="007C68CF">
        <w:rPr>
          <w:rFonts w:ascii="Times New Roman" w:hAnsi="Times New Roman"/>
          <w:sz w:val="24"/>
          <w:szCs w:val="24"/>
        </w:rPr>
        <w:t>Klaster Batik Cilacap</w:t>
      </w:r>
      <w:r>
        <w:rPr>
          <w:rFonts w:ascii="Times New Roman" w:hAnsi="Times New Roman"/>
          <w:sz w:val="24"/>
          <w:szCs w:val="24"/>
        </w:rPr>
        <w:t xml:space="preserve"> adalah sebagai berikut :</w:t>
      </w:r>
    </w:p>
    <w:p w:rsidR="00BB1C0F" w:rsidRDefault="00BB1C0F" w:rsidP="00CF4995">
      <w:pPr>
        <w:pStyle w:val="ListParagraph"/>
        <w:numPr>
          <w:ilvl w:val="0"/>
          <w:numId w:val="30"/>
        </w:numPr>
        <w:spacing w:after="0" w:line="240" w:lineRule="auto"/>
        <w:ind w:left="284" w:hanging="284"/>
        <w:jc w:val="both"/>
        <w:rPr>
          <w:rFonts w:ascii="Times New Roman" w:hAnsi="Times New Roman"/>
          <w:b/>
          <w:sz w:val="24"/>
          <w:szCs w:val="24"/>
        </w:rPr>
      </w:pPr>
      <w:r>
        <w:rPr>
          <w:rFonts w:ascii="Times New Roman" w:hAnsi="Times New Roman"/>
          <w:b/>
          <w:sz w:val="24"/>
          <w:szCs w:val="24"/>
        </w:rPr>
        <w:t>Streng</w:t>
      </w:r>
      <w:r w:rsidR="00F91AAF">
        <w:rPr>
          <w:rFonts w:ascii="Times New Roman" w:hAnsi="Times New Roman"/>
          <w:b/>
          <w:sz w:val="24"/>
          <w:szCs w:val="24"/>
        </w:rPr>
        <w:t>th</w:t>
      </w:r>
    </w:p>
    <w:p w:rsidR="00BB1C0F" w:rsidRPr="00997422" w:rsidRDefault="00BB1C0F" w:rsidP="00CF4995">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t xml:space="preserve">Streng atau kekuatan dari faktor internal yang dimiliki </w:t>
      </w:r>
      <w:bookmarkStart w:id="1" w:name="_GoBack"/>
      <w:r w:rsidR="007C68CF">
        <w:rPr>
          <w:rFonts w:ascii="Times New Roman" w:hAnsi="Times New Roman"/>
          <w:sz w:val="24"/>
          <w:szCs w:val="24"/>
        </w:rPr>
        <w:t>Klaster Batik Cilacap</w:t>
      </w:r>
      <w:bookmarkEnd w:id="1"/>
      <w:r>
        <w:rPr>
          <w:rFonts w:ascii="Times New Roman" w:hAnsi="Times New Roman"/>
          <w:sz w:val="24"/>
          <w:szCs w:val="24"/>
        </w:rPr>
        <w:t xml:space="preserve"> Batik untuk tetap bersaing dengan para kompetitor lain adalah :</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Memiliki pengalaman dibidang batik</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Memiliki peralatan lengkap untuk membatik</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Memiliki desain batik sendiri</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Bisa request sesuai keinginan</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Memproduksi berbagai macam bati (Tulis, Cap, Sablon manual)</w:t>
      </w:r>
    </w:p>
    <w:p w:rsidR="00BB1C0F" w:rsidRDefault="00BB1C0F" w:rsidP="00CF4995">
      <w:pPr>
        <w:pStyle w:val="ListParagraph"/>
        <w:numPr>
          <w:ilvl w:val="0"/>
          <w:numId w:val="31"/>
        </w:numPr>
        <w:spacing w:after="0" w:line="240" w:lineRule="auto"/>
        <w:ind w:left="426" w:hanging="284"/>
        <w:jc w:val="both"/>
        <w:rPr>
          <w:rFonts w:ascii="Times New Roman" w:hAnsi="Times New Roman"/>
          <w:sz w:val="24"/>
          <w:szCs w:val="24"/>
        </w:rPr>
      </w:pPr>
      <w:r>
        <w:rPr>
          <w:rFonts w:ascii="Times New Roman" w:hAnsi="Times New Roman"/>
          <w:sz w:val="24"/>
          <w:szCs w:val="24"/>
        </w:rPr>
        <w:t>Harga berfariasi sesuai kualitas dan budget pemesan</w:t>
      </w:r>
    </w:p>
    <w:p w:rsidR="00841538" w:rsidRDefault="00841538">
      <w:pPr>
        <w:spacing w:after="160" w:line="259" w:lineRule="auto"/>
        <w:rPr>
          <w:rFonts w:ascii="Times New Roman" w:hAnsi="Times New Roman"/>
          <w:b/>
          <w:sz w:val="24"/>
          <w:szCs w:val="24"/>
        </w:rPr>
      </w:pPr>
      <w:r>
        <w:rPr>
          <w:rFonts w:ascii="Times New Roman" w:hAnsi="Times New Roman"/>
          <w:b/>
          <w:sz w:val="24"/>
          <w:szCs w:val="24"/>
        </w:rPr>
        <w:br w:type="page"/>
      </w:r>
    </w:p>
    <w:p w:rsidR="00BB1C0F" w:rsidRDefault="00BB1C0F" w:rsidP="00CF4995">
      <w:pPr>
        <w:pStyle w:val="ListParagraph"/>
        <w:numPr>
          <w:ilvl w:val="0"/>
          <w:numId w:val="30"/>
        </w:numPr>
        <w:spacing w:after="0" w:line="240" w:lineRule="auto"/>
        <w:ind w:left="284" w:hanging="284"/>
        <w:jc w:val="both"/>
        <w:rPr>
          <w:rFonts w:ascii="Times New Roman" w:hAnsi="Times New Roman"/>
          <w:b/>
          <w:sz w:val="24"/>
          <w:szCs w:val="24"/>
        </w:rPr>
      </w:pPr>
      <w:r>
        <w:rPr>
          <w:rFonts w:ascii="Times New Roman" w:hAnsi="Times New Roman"/>
          <w:b/>
          <w:sz w:val="24"/>
          <w:szCs w:val="24"/>
        </w:rPr>
        <w:lastRenderedPageBreak/>
        <w:t>Weakness</w:t>
      </w:r>
    </w:p>
    <w:p w:rsidR="00BB1C0F" w:rsidRPr="00CF02EB" w:rsidRDefault="00BB1C0F" w:rsidP="00CF4995">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t xml:space="preserve">Weakness atau kelemahan dari faktor internal yang dimiliki oleh </w:t>
      </w:r>
      <w:r w:rsidR="007C68CF">
        <w:rPr>
          <w:rFonts w:ascii="Times New Roman" w:hAnsi="Times New Roman"/>
          <w:sz w:val="24"/>
          <w:szCs w:val="24"/>
        </w:rPr>
        <w:t>Klaster Batik Cilacap</w:t>
      </w:r>
      <w:r>
        <w:rPr>
          <w:rFonts w:ascii="Times New Roman" w:hAnsi="Times New Roman"/>
          <w:sz w:val="24"/>
          <w:szCs w:val="24"/>
        </w:rPr>
        <w:t xml:space="preserve"> batik sebagai acuan untuk mengevaluasi diri adalah sebagai berikut :</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Spesialisasi produk masih belum jelas</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Belum ada lembaga R&amp;D yang membantu pengembangan dan inovasi batik</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Tingkat pengetahuan dan keanggihan tenaga kerja terbatas dibidang manajemen dan pemasaran</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Struktur dan manajemen perusahaan belum banyak mengembangkan kapasitas SDM</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Keterbatasan kerja sama antar industri dan stakeholdere</w:t>
      </w:r>
    </w:p>
    <w:p w:rsidR="00BB1C0F" w:rsidRDefault="00BB1C0F" w:rsidP="00CF4995">
      <w:pPr>
        <w:pStyle w:val="ListParagraph"/>
        <w:numPr>
          <w:ilvl w:val="0"/>
          <w:numId w:val="32"/>
        </w:numPr>
        <w:spacing w:after="0" w:line="240" w:lineRule="auto"/>
        <w:ind w:left="426" w:hanging="284"/>
        <w:jc w:val="both"/>
        <w:rPr>
          <w:rFonts w:ascii="Times New Roman" w:hAnsi="Times New Roman"/>
          <w:sz w:val="24"/>
          <w:szCs w:val="24"/>
        </w:rPr>
      </w:pPr>
      <w:r>
        <w:rPr>
          <w:rFonts w:ascii="Times New Roman" w:hAnsi="Times New Roman"/>
          <w:sz w:val="24"/>
          <w:szCs w:val="24"/>
        </w:rPr>
        <w:t>Minimnya modal usaha untuk pengembangan</w:t>
      </w:r>
    </w:p>
    <w:p w:rsidR="00BB1C0F" w:rsidRPr="00E638E9" w:rsidRDefault="00BB1C0F" w:rsidP="00CF4995">
      <w:pPr>
        <w:pStyle w:val="ListParagraph"/>
        <w:spacing w:after="0" w:line="240" w:lineRule="auto"/>
        <w:ind w:left="0"/>
        <w:jc w:val="both"/>
        <w:rPr>
          <w:rFonts w:ascii="Times New Roman" w:hAnsi="Times New Roman"/>
          <w:sz w:val="24"/>
          <w:szCs w:val="24"/>
        </w:rPr>
      </w:pPr>
    </w:p>
    <w:p w:rsidR="00BB1C0F" w:rsidRDefault="00BB1C0F" w:rsidP="00CF4995">
      <w:pPr>
        <w:pStyle w:val="ListParagraph"/>
        <w:numPr>
          <w:ilvl w:val="0"/>
          <w:numId w:val="30"/>
        </w:numPr>
        <w:spacing w:after="0" w:line="240" w:lineRule="auto"/>
        <w:ind w:left="284" w:hanging="284"/>
        <w:jc w:val="both"/>
        <w:rPr>
          <w:rFonts w:ascii="Times New Roman" w:hAnsi="Times New Roman"/>
          <w:b/>
          <w:sz w:val="24"/>
          <w:szCs w:val="24"/>
        </w:rPr>
      </w:pPr>
      <w:r w:rsidRPr="0078798F">
        <w:rPr>
          <w:rFonts w:ascii="Times New Roman" w:hAnsi="Times New Roman"/>
          <w:b/>
          <w:sz w:val="24"/>
          <w:szCs w:val="24"/>
        </w:rPr>
        <w:t>Opportunity</w:t>
      </w:r>
    </w:p>
    <w:p w:rsidR="00BB1C0F" w:rsidRPr="00CF02EB" w:rsidRDefault="00BB1C0F" w:rsidP="00CF4995">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t xml:space="preserve">Opportunity atau peluang dari faktor eksternal yang dimiliki oleh </w:t>
      </w:r>
      <w:r w:rsidR="007C68CF">
        <w:rPr>
          <w:rFonts w:ascii="Times New Roman" w:hAnsi="Times New Roman"/>
          <w:sz w:val="24"/>
          <w:szCs w:val="24"/>
        </w:rPr>
        <w:t>Klaster Batik Cilacap</w:t>
      </w:r>
      <w:r>
        <w:rPr>
          <w:rFonts w:ascii="Times New Roman" w:hAnsi="Times New Roman"/>
          <w:sz w:val="24"/>
          <w:szCs w:val="24"/>
        </w:rPr>
        <w:t xml:space="preserve"> Batik adalah :</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Mendapat dukungan dari masyarakat sekitar karena batik merupakan bagian dari budaya yang tidak dapat dipisahkan</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Kesadaran para perancang mengenalkan fashion</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Belum banyak yang mengembangkan batik</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Mendapatkan dukungan dari pemerintah</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Dijadikannya batik sebagai warisan budaya</w:t>
      </w:r>
    </w:p>
    <w:p w:rsidR="00BB1C0F" w:rsidRDefault="00BB1C0F" w:rsidP="00CF4995">
      <w:pPr>
        <w:pStyle w:val="ListParagraph"/>
        <w:numPr>
          <w:ilvl w:val="0"/>
          <w:numId w:val="33"/>
        </w:numPr>
        <w:spacing w:after="0" w:line="240" w:lineRule="auto"/>
        <w:ind w:left="426" w:hanging="284"/>
        <w:jc w:val="both"/>
        <w:rPr>
          <w:rFonts w:ascii="Times New Roman" w:hAnsi="Times New Roman"/>
          <w:sz w:val="24"/>
          <w:szCs w:val="24"/>
        </w:rPr>
      </w:pPr>
      <w:r>
        <w:rPr>
          <w:rFonts w:ascii="Times New Roman" w:hAnsi="Times New Roman"/>
          <w:sz w:val="24"/>
          <w:szCs w:val="24"/>
        </w:rPr>
        <w:t>Mendapatkan dukungan dari perguruan tinggi</w:t>
      </w:r>
    </w:p>
    <w:p w:rsidR="00BB1C0F" w:rsidRPr="00E638E9" w:rsidRDefault="00BB1C0F" w:rsidP="00CF4995">
      <w:pPr>
        <w:pStyle w:val="ListParagraph"/>
        <w:spacing w:after="0" w:line="240" w:lineRule="auto"/>
        <w:ind w:left="426"/>
        <w:jc w:val="both"/>
        <w:rPr>
          <w:rFonts w:ascii="Times New Roman" w:hAnsi="Times New Roman"/>
          <w:sz w:val="24"/>
          <w:szCs w:val="24"/>
        </w:rPr>
      </w:pPr>
    </w:p>
    <w:p w:rsidR="00BB1C0F" w:rsidRDefault="00BB1C0F" w:rsidP="00CF4995">
      <w:pPr>
        <w:pStyle w:val="ListParagraph"/>
        <w:numPr>
          <w:ilvl w:val="0"/>
          <w:numId w:val="30"/>
        </w:numPr>
        <w:spacing w:after="0" w:line="240" w:lineRule="auto"/>
        <w:ind w:left="426" w:hanging="283"/>
        <w:jc w:val="both"/>
        <w:rPr>
          <w:rFonts w:ascii="Times New Roman" w:hAnsi="Times New Roman"/>
          <w:b/>
          <w:sz w:val="24"/>
          <w:szCs w:val="24"/>
        </w:rPr>
      </w:pPr>
      <w:r w:rsidRPr="0078798F">
        <w:rPr>
          <w:rFonts w:ascii="Times New Roman" w:hAnsi="Times New Roman"/>
          <w:b/>
          <w:sz w:val="24"/>
          <w:szCs w:val="24"/>
        </w:rPr>
        <w:t>Treath</w:t>
      </w:r>
    </w:p>
    <w:p w:rsidR="00BB1C0F" w:rsidRPr="00CF02EB" w:rsidRDefault="00BB1C0F" w:rsidP="00CF4995">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Treath atau ancaman dari faktor eksternal yang dimiliki oleh </w:t>
      </w:r>
      <w:r w:rsidR="007C68CF">
        <w:rPr>
          <w:rFonts w:ascii="Times New Roman" w:hAnsi="Times New Roman"/>
          <w:sz w:val="24"/>
          <w:szCs w:val="24"/>
        </w:rPr>
        <w:t>Klaster Batik Cilacap</w:t>
      </w:r>
      <w:r>
        <w:rPr>
          <w:rFonts w:ascii="Times New Roman" w:hAnsi="Times New Roman"/>
          <w:sz w:val="24"/>
          <w:szCs w:val="24"/>
        </w:rPr>
        <w:t xml:space="preserve"> Batik adalah :</w:t>
      </w:r>
    </w:p>
    <w:p w:rsidR="00BB1C0F" w:rsidRDefault="00BB1C0F" w:rsidP="00CF4995">
      <w:pPr>
        <w:pStyle w:val="ListParagraph"/>
        <w:numPr>
          <w:ilvl w:val="0"/>
          <w:numId w:val="34"/>
        </w:numPr>
        <w:spacing w:after="0" w:line="240" w:lineRule="auto"/>
        <w:ind w:left="567" w:hanging="284"/>
        <w:jc w:val="both"/>
        <w:rPr>
          <w:rFonts w:ascii="Times New Roman" w:hAnsi="Times New Roman"/>
          <w:sz w:val="24"/>
          <w:szCs w:val="24"/>
        </w:rPr>
      </w:pPr>
      <w:r>
        <w:rPr>
          <w:rFonts w:ascii="Times New Roman" w:hAnsi="Times New Roman"/>
          <w:sz w:val="24"/>
          <w:szCs w:val="24"/>
        </w:rPr>
        <w:t>Persaingan ditingkat internasional</w:t>
      </w:r>
    </w:p>
    <w:p w:rsidR="00BB1C0F" w:rsidRDefault="00BB1C0F" w:rsidP="00CF4995">
      <w:pPr>
        <w:pStyle w:val="ListParagraph"/>
        <w:numPr>
          <w:ilvl w:val="0"/>
          <w:numId w:val="34"/>
        </w:numPr>
        <w:spacing w:after="0" w:line="240" w:lineRule="auto"/>
        <w:ind w:left="567" w:hanging="284"/>
        <w:jc w:val="both"/>
        <w:rPr>
          <w:rFonts w:ascii="Times New Roman" w:hAnsi="Times New Roman"/>
          <w:sz w:val="24"/>
          <w:szCs w:val="24"/>
        </w:rPr>
      </w:pPr>
      <w:r>
        <w:rPr>
          <w:rFonts w:ascii="Times New Roman" w:hAnsi="Times New Roman"/>
          <w:sz w:val="24"/>
          <w:szCs w:val="24"/>
        </w:rPr>
        <w:t>Minimnya dukungan peraturan birokrasi, keamanan dan sosial politik</w:t>
      </w:r>
    </w:p>
    <w:p w:rsidR="00BB1C0F" w:rsidRDefault="00BB1C0F" w:rsidP="00CF4995">
      <w:pPr>
        <w:pStyle w:val="ListParagraph"/>
        <w:numPr>
          <w:ilvl w:val="0"/>
          <w:numId w:val="34"/>
        </w:numPr>
        <w:spacing w:after="0" w:line="240" w:lineRule="auto"/>
        <w:ind w:left="567" w:hanging="284"/>
        <w:jc w:val="both"/>
        <w:rPr>
          <w:rFonts w:ascii="Times New Roman" w:hAnsi="Times New Roman"/>
          <w:sz w:val="24"/>
          <w:szCs w:val="24"/>
        </w:rPr>
      </w:pPr>
      <w:r>
        <w:rPr>
          <w:rFonts w:ascii="Times New Roman" w:hAnsi="Times New Roman"/>
          <w:sz w:val="24"/>
          <w:szCs w:val="24"/>
        </w:rPr>
        <w:t>Maraknya produk batik printing yang berasal dari luar negeri misal dari cina</w:t>
      </w:r>
    </w:p>
    <w:p w:rsidR="00BB1C0F" w:rsidRDefault="00BB1C0F" w:rsidP="00CF4995">
      <w:pPr>
        <w:pStyle w:val="ListParagraph"/>
        <w:spacing w:after="0" w:line="240" w:lineRule="auto"/>
        <w:ind w:left="1134"/>
        <w:jc w:val="both"/>
        <w:rPr>
          <w:rFonts w:ascii="Times New Roman" w:hAnsi="Times New Roman"/>
          <w:sz w:val="24"/>
          <w:szCs w:val="24"/>
        </w:rPr>
      </w:pPr>
    </w:p>
    <w:p w:rsidR="00BB1C0F" w:rsidRDefault="00BB1C0F" w:rsidP="00CF4995">
      <w:pPr>
        <w:pStyle w:val="ListParagraph"/>
        <w:spacing w:after="0" w:line="240" w:lineRule="auto"/>
        <w:ind w:left="0" w:firstLine="142"/>
        <w:jc w:val="both"/>
        <w:rPr>
          <w:rFonts w:ascii="Times New Roman" w:hAnsi="Times New Roman"/>
          <w:sz w:val="24"/>
          <w:szCs w:val="24"/>
        </w:rPr>
      </w:pPr>
      <w:r w:rsidRPr="0078798F">
        <w:rPr>
          <w:rFonts w:ascii="Times New Roman" w:hAnsi="Times New Roman"/>
          <w:b/>
          <w:sz w:val="24"/>
          <w:szCs w:val="24"/>
        </w:rPr>
        <w:t>Strategi Swot</w:t>
      </w:r>
    </w:p>
    <w:p w:rsidR="00BB1C0F" w:rsidRDefault="00BB1C0F" w:rsidP="00CF4995">
      <w:pPr>
        <w:pStyle w:val="ListParagraph"/>
        <w:spacing w:after="0" w:line="240" w:lineRule="auto"/>
        <w:ind w:left="0" w:firstLine="142"/>
        <w:jc w:val="both"/>
        <w:rPr>
          <w:rFonts w:ascii="Times New Roman" w:hAnsi="Times New Roman"/>
          <w:sz w:val="24"/>
          <w:szCs w:val="24"/>
        </w:rPr>
      </w:pPr>
      <w:r>
        <w:rPr>
          <w:rFonts w:ascii="Times New Roman" w:hAnsi="Times New Roman"/>
          <w:sz w:val="24"/>
          <w:szCs w:val="24"/>
        </w:rPr>
        <w:t>Dari analisa SWOT diatas, diperoleh strategi SWOT sebagai berikut :</w:t>
      </w:r>
    </w:p>
    <w:p w:rsidR="00BB1C0F" w:rsidRDefault="00BB1C0F" w:rsidP="00CF4995">
      <w:pPr>
        <w:pStyle w:val="ListParagraph"/>
        <w:spacing w:after="0" w:line="240" w:lineRule="auto"/>
        <w:ind w:firstLine="273"/>
        <w:jc w:val="both"/>
        <w:rPr>
          <w:rFonts w:ascii="Times New Roman" w:hAnsi="Times New Roman"/>
          <w:sz w:val="24"/>
          <w:szCs w:val="24"/>
        </w:rPr>
      </w:pPr>
    </w:p>
    <w:p w:rsidR="00BB1C0F" w:rsidRPr="00EA7B68" w:rsidRDefault="00BB1C0F" w:rsidP="00CF4995">
      <w:pPr>
        <w:pStyle w:val="ListParagraph"/>
        <w:spacing w:after="0" w:line="240" w:lineRule="auto"/>
        <w:ind w:left="0" w:firstLine="66"/>
        <w:jc w:val="center"/>
        <w:rPr>
          <w:rFonts w:ascii="Times New Roman" w:hAnsi="Times New Roman"/>
          <w:b/>
          <w:sz w:val="24"/>
          <w:szCs w:val="24"/>
        </w:rPr>
      </w:pPr>
      <w:r w:rsidRPr="00EA7B68">
        <w:rPr>
          <w:rFonts w:ascii="Times New Roman" w:hAnsi="Times New Roman"/>
          <w:b/>
          <w:sz w:val="24"/>
          <w:szCs w:val="24"/>
        </w:rPr>
        <w:t>Tabel 4.2 Strategi SWOT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969"/>
        <w:gridCol w:w="3969"/>
      </w:tblGrid>
      <w:tr w:rsidR="00BB1C0F" w:rsidRPr="0078798F" w:rsidTr="00841538">
        <w:tc>
          <w:tcPr>
            <w:tcW w:w="1276" w:type="dxa"/>
            <w:shd w:val="clear" w:color="auto" w:fill="auto"/>
          </w:tcPr>
          <w:p w:rsidR="00BB1C0F" w:rsidRPr="0078798F" w:rsidRDefault="00BB1C0F" w:rsidP="00CF4995">
            <w:pPr>
              <w:pStyle w:val="ListParagraph"/>
              <w:spacing w:after="0" w:line="240" w:lineRule="auto"/>
              <w:ind w:left="0" w:right="41" w:firstLine="142"/>
              <w:jc w:val="both"/>
              <w:rPr>
                <w:rFonts w:ascii="Times New Roman" w:hAnsi="Times New Roman"/>
                <w:b/>
                <w:sz w:val="24"/>
                <w:szCs w:val="24"/>
              </w:rPr>
            </w:pPr>
            <w:r w:rsidRPr="0078798F">
              <w:rPr>
                <w:rFonts w:ascii="Times New Roman" w:hAnsi="Times New Roman"/>
                <w:b/>
                <w:sz w:val="24"/>
                <w:szCs w:val="24"/>
              </w:rPr>
              <w:t>Strategi SWOT</w:t>
            </w:r>
          </w:p>
        </w:tc>
        <w:tc>
          <w:tcPr>
            <w:tcW w:w="3969" w:type="dxa"/>
            <w:shd w:val="clear" w:color="auto" w:fill="auto"/>
          </w:tcPr>
          <w:p w:rsidR="00BB1C0F" w:rsidRDefault="00BB1C0F" w:rsidP="00CF4995">
            <w:pPr>
              <w:pStyle w:val="ListParagraph"/>
              <w:spacing w:after="0" w:line="240" w:lineRule="auto"/>
              <w:ind w:left="0" w:right="41" w:firstLine="142"/>
              <w:jc w:val="both"/>
              <w:rPr>
                <w:rFonts w:ascii="Times New Roman" w:hAnsi="Times New Roman"/>
                <w:b/>
                <w:sz w:val="24"/>
                <w:szCs w:val="24"/>
              </w:rPr>
            </w:pPr>
          </w:p>
          <w:p w:rsidR="00BB1C0F" w:rsidRPr="0078798F" w:rsidRDefault="00BB1C0F" w:rsidP="00CF4995">
            <w:pPr>
              <w:pStyle w:val="ListParagraph"/>
              <w:spacing w:after="0" w:line="240" w:lineRule="auto"/>
              <w:ind w:left="0" w:right="41" w:firstLine="142"/>
              <w:jc w:val="center"/>
              <w:rPr>
                <w:rFonts w:ascii="Times New Roman" w:hAnsi="Times New Roman"/>
                <w:b/>
                <w:sz w:val="24"/>
                <w:szCs w:val="24"/>
              </w:rPr>
            </w:pPr>
            <w:r w:rsidRPr="0078798F">
              <w:rPr>
                <w:rFonts w:ascii="Times New Roman" w:hAnsi="Times New Roman"/>
                <w:b/>
                <w:sz w:val="24"/>
                <w:szCs w:val="24"/>
              </w:rPr>
              <w:t>O</w:t>
            </w:r>
          </w:p>
        </w:tc>
        <w:tc>
          <w:tcPr>
            <w:tcW w:w="3969" w:type="dxa"/>
            <w:shd w:val="clear" w:color="auto" w:fill="auto"/>
          </w:tcPr>
          <w:p w:rsidR="00BB1C0F" w:rsidRDefault="00BB1C0F" w:rsidP="00CF4995">
            <w:pPr>
              <w:pStyle w:val="ListParagraph"/>
              <w:spacing w:after="0" w:line="240" w:lineRule="auto"/>
              <w:ind w:left="0" w:firstLine="66"/>
              <w:jc w:val="both"/>
              <w:rPr>
                <w:rFonts w:ascii="Times New Roman" w:hAnsi="Times New Roman"/>
                <w:b/>
                <w:sz w:val="24"/>
                <w:szCs w:val="24"/>
              </w:rPr>
            </w:pPr>
          </w:p>
          <w:p w:rsidR="00BB1C0F" w:rsidRPr="0078798F" w:rsidRDefault="00BB1C0F" w:rsidP="00CF4995">
            <w:pPr>
              <w:pStyle w:val="ListParagraph"/>
              <w:spacing w:after="0" w:line="240" w:lineRule="auto"/>
              <w:ind w:left="0" w:firstLine="66"/>
              <w:jc w:val="center"/>
              <w:rPr>
                <w:rFonts w:ascii="Times New Roman" w:hAnsi="Times New Roman"/>
                <w:b/>
                <w:sz w:val="24"/>
                <w:szCs w:val="24"/>
              </w:rPr>
            </w:pPr>
            <w:r w:rsidRPr="0078798F">
              <w:rPr>
                <w:rFonts w:ascii="Times New Roman" w:hAnsi="Times New Roman"/>
                <w:b/>
                <w:sz w:val="24"/>
                <w:szCs w:val="24"/>
              </w:rPr>
              <w:t>T</w:t>
            </w:r>
          </w:p>
        </w:tc>
      </w:tr>
      <w:tr w:rsidR="00BB1C0F" w:rsidRPr="0078798F" w:rsidTr="00841538">
        <w:tc>
          <w:tcPr>
            <w:tcW w:w="1276" w:type="dxa"/>
            <w:shd w:val="clear" w:color="auto" w:fill="auto"/>
          </w:tcPr>
          <w:p w:rsidR="00BB1C0F" w:rsidRDefault="00BB1C0F" w:rsidP="00CF4995">
            <w:pPr>
              <w:pStyle w:val="ListParagraph"/>
              <w:spacing w:after="0" w:line="240" w:lineRule="auto"/>
              <w:ind w:left="0" w:right="41" w:firstLine="142"/>
              <w:jc w:val="both"/>
              <w:rPr>
                <w:rFonts w:ascii="Times New Roman" w:hAnsi="Times New Roman"/>
                <w:b/>
                <w:sz w:val="24"/>
                <w:szCs w:val="24"/>
              </w:rPr>
            </w:pPr>
          </w:p>
          <w:p w:rsidR="00BB1C0F" w:rsidRDefault="00BB1C0F" w:rsidP="00CF4995">
            <w:pPr>
              <w:pStyle w:val="ListParagraph"/>
              <w:spacing w:after="0" w:line="240" w:lineRule="auto"/>
              <w:ind w:left="0" w:right="41"/>
              <w:jc w:val="both"/>
              <w:rPr>
                <w:rFonts w:ascii="Times New Roman" w:hAnsi="Times New Roman"/>
                <w:b/>
                <w:sz w:val="24"/>
                <w:szCs w:val="24"/>
              </w:rPr>
            </w:pPr>
          </w:p>
          <w:p w:rsidR="00BB1C0F" w:rsidRDefault="00BB1C0F" w:rsidP="00CF4995">
            <w:pPr>
              <w:pStyle w:val="ListParagraph"/>
              <w:spacing w:after="0" w:line="240" w:lineRule="auto"/>
              <w:ind w:left="0" w:right="41"/>
              <w:jc w:val="both"/>
              <w:rPr>
                <w:rFonts w:ascii="Times New Roman" w:hAnsi="Times New Roman"/>
                <w:b/>
                <w:sz w:val="24"/>
                <w:szCs w:val="24"/>
              </w:rPr>
            </w:pPr>
          </w:p>
          <w:p w:rsidR="00BB1C0F" w:rsidRDefault="00BB1C0F" w:rsidP="00CF4995">
            <w:pPr>
              <w:pStyle w:val="ListParagraph"/>
              <w:spacing w:after="0" w:line="240" w:lineRule="auto"/>
              <w:ind w:left="0" w:right="41"/>
              <w:jc w:val="both"/>
              <w:rPr>
                <w:rFonts w:ascii="Times New Roman" w:hAnsi="Times New Roman"/>
                <w:b/>
                <w:sz w:val="24"/>
                <w:szCs w:val="24"/>
              </w:rPr>
            </w:pPr>
          </w:p>
          <w:p w:rsidR="00BB1C0F" w:rsidRPr="0078798F" w:rsidRDefault="00BB1C0F" w:rsidP="00CF4995">
            <w:pPr>
              <w:pStyle w:val="ListParagraph"/>
              <w:spacing w:after="0" w:line="240" w:lineRule="auto"/>
              <w:ind w:left="0" w:right="41" w:firstLine="142"/>
              <w:jc w:val="center"/>
              <w:rPr>
                <w:rFonts w:ascii="Times New Roman" w:hAnsi="Times New Roman"/>
                <w:b/>
                <w:sz w:val="24"/>
                <w:szCs w:val="24"/>
              </w:rPr>
            </w:pPr>
            <w:r w:rsidRPr="0078798F">
              <w:rPr>
                <w:rFonts w:ascii="Times New Roman" w:hAnsi="Times New Roman"/>
                <w:b/>
                <w:sz w:val="24"/>
                <w:szCs w:val="24"/>
              </w:rPr>
              <w:t>S</w:t>
            </w:r>
          </w:p>
        </w:tc>
        <w:tc>
          <w:tcPr>
            <w:tcW w:w="3969" w:type="dxa"/>
            <w:shd w:val="clear" w:color="auto" w:fill="auto"/>
          </w:tcPr>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8798F">
              <w:rPr>
                <w:rFonts w:ascii="Times New Roman" w:hAnsi="Times New Roman"/>
                <w:sz w:val="24"/>
                <w:szCs w:val="24"/>
              </w:rPr>
              <w:t>Membuat workshop dan pelatihan membatik kepada masyarakat</w:t>
            </w:r>
            <w:r>
              <w:rPr>
                <w:rFonts w:ascii="Times New Roman" w:hAnsi="Times New Roman"/>
                <w:sz w:val="24"/>
                <w:szCs w:val="24"/>
              </w:rPr>
              <w:t xml:space="preserve"> untuk mengembangkan batik</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Mendirikan cabang produksi batik dibeberapa tempat yang berbeda</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Selalu ikut serta dalam berbagai lomba dan pameran</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Memanfaatkan desain batik perusahaan untuk bekerja sama dengan perancang fashion</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lastRenderedPageBreak/>
              <w:t>Mengembangkan dan menciptakan motif baru untuk menambah warisan budaya</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lembaga R&amp;D untuk mengembangkan inovasi batik menjadi fashion</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perguruan tinggi dalam mengelola strategi dibidang manajemen usaha dan pemasaran</w:t>
            </w:r>
          </w:p>
          <w:p w:rsidR="00BB1C0F"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perguruan tinggi dalam pengembangan SDM</w:t>
            </w:r>
          </w:p>
          <w:p w:rsidR="00BB1C0F" w:rsidRPr="007B3FCB" w:rsidRDefault="00BB1C0F" w:rsidP="00CF4995">
            <w:pPr>
              <w:pStyle w:val="ListParagraph"/>
              <w:numPr>
                <w:ilvl w:val="0"/>
                <w:numId w:val="35"/>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pemerintah untuk simpan pinjam modal usaha</w:t>
            </w:r>
          </w:p>
        </w:tc>
        <w:tc>
          <w:tcPr>
            <w:tcW w:w="3969" w:type="dxa"/>
            <w:shd w:val="clear" w:color="auto" w:fill="auto"/>
          </w:tcPr>
          <w:p w:rsidR="00BB1C0F" w:rsidRDefault="00BB1C0F" w:rsidP="00CF4995">
            <w:pPr>
              <w:pStyle w:val="ListParagraph"/>
              <w:numPr>
                <w:ilvl w:val="0"/>
                <w:numId w:val="36"/>
              </w:numPr>
              <w:spacing w:after="0" w:line="240" w:lineRule="auto"/>
              <w:jc w:val="both"/>
              <w:rPr>
                <w:rFonts w:ascii="Times New Roman" w:hAnsi="Times New Roman"/>
                <w:sz w:val="24"/>
                <w:szCs w:val="24"/>
              </w:rPr>
            </w:pPr>
            <w:r w:rsidRPr="0078798F">
              <w:rPr>
                <w:rFonts w:ascii="Times New Roman" w:hAnsi="Times New Roman"/>
                <w:sz w:val="24"/>
                <w:szCs w:val="24"/>
              </w:rPr>
              <w:lastRenderedPageBreak/>
              <w:t>Membuat sistem push promotion (bukan hanya berdasarkan pesanan)</w:t>
            </w:r>
          </w:p>
          <w:p w:rsidR="00BB1C0F" w:rsidRDefault="00BB1C0F" w:rsidP="00CF4995">
            <w:pPr>
              <w:pStyle w:val="ListParagraph"/>
              <w:numPr>
                <w:ilvl w:val="0"/>
                <w:numId w:val="36"/>
              </w:numPr>
              <w:spacing w:after="0" w:line="240" w:lineRule="auto"/>
              <w:jc w:val="both"/>
              <w:rPr>
                <w:rFonts w:ascii="Times New Roman" w:hAnsi="Times New Roman"/>
                <w:sz w:val="24"/>
                <w:szCs w:val="24"/>
              </w:rPr>
            </w:pPr>
            <w:r w:rsidRPr="007B3FCB">
              <w:rPr>
                <w:rFonts w:ascii="Times New Roman" w:hAnsi="Times New Roman"/>
                <w:sz w:val="24"/>
                <w:szCs w:val="24"/>
              </w:rPr>
              <w:t>Memanfaatkan kekuatan yang dimiliki pengalaman dibidang batik dan peralatan lengkap untuk memenangkan persaingan pasar batik di nasional maupun internasional</w:t>
            </w:r>
          </w:p>
          <w:p w:rsidR="00BB1C0F" w:rsidRDefault="00BB1C0F" w:rsidP="00CF4995">
            <w:pPr>
              <w:pStyle w:val="ListParagraph"/>
              <w:numPr>
                <w:ilvl w:val="0"/>
                <w:numId w:val="36"/>
              </w:numPr>
              <w:spacing w:after="0" w:line="240" w:lineRule="auto"/>
              <w:jc w:val="both"/>
              <w:rPr>
                <w:rFonts w:ascii="Times New Roman" w:hAnsi="Times New Roman"/>
                <w:sz w:val="24"/>
                <w:szCs w:val="24"/>
              </w:rPr>
            </w:pPr>
            <w:r w:rsidRPr="007B3FCB">
              <w:rPr>
                <w:rFonts w:ascii="Times New Roman" w:hAnsi="Times New Roman"/>
                <w:sz w:val="24"/>
                <w:szCs w:val="24"/>
              </w:rPr>
              <w:t xml:space="preserve">Menawarkan batik sesuai dengan </w:t>
            </w:r>
            <w:r w:rsidRPr="007B3FCB">
              <w:rPr>
                <w:rFonts w:ascii="Times New Roman" w:hAnsi="Times New Roman"/>
                <w:sz w:val="24"/>
                <w:szCs w:val="24"/>
              </w:rPr>
              <w:lastRenderedPageBreak/>
              <w:t>rancangan konsumen untuk memperluas pasar batik nasional maupun internasional</w:t>
            </w:r>
          </w:p>
          <w:p w:rsidR="00BB1C0F" w:rsidRPr="007B3FCB" w:rsidRDefault="00BB1C0F" w:rsidP="00CF4995">
            <w:pPr>
              <w:pStyle w:val="ListParagraph"/>
              <w:numPr>
                <w:ilvl w:val="0"/>
                <w:numId w:val="36"/>
              </w:numPr>
              <w:spacing w:after="0" w:line="240" w:lineRule="auto"/>
              <w:jc w:val="both"/>
              <w:rPr>
                <w:rFonts w:ascii="Times New Roman" w:hAnsi="Times New Roman"/>
                <w:sz w:val="24"/>
                <w:szCs w:val="24"/>
              </w:rPr>
            </w:pPr>
            <w:r w:rsidRPr="007B3FCB">
              <w:rPr>
                <w:rFonts w:ascii="Times New Roman" w:hAnsi="Times New Roman"/>
                <w:sz w:val="24"/>
                <w:szCs w:val="24"/>
              </w:rPr>
              <w:t>Bekerja sama dengan pemerintah dan stakeholdere lainnya untuk mendapatkan dukungan dari birokrasi, keamanan dan sosial politik</w:t>
            </w:r>
          </w:p>
        </w:tc>
      </w:tr>
      <w:tr w:rsidR="00BB1C0F" w:rsidRPr="0078798F" w:rsidTr="00841538">
        <w:tc>
          <w:tcPr>
            <w:tcW w:w="1276" w:type="dxa"/>
            <w:shd w:val="clear" w:color="auto" w:fill="auto"/>
          </w:tcPr>
          <w:p w:rsidR="00BB1C0F" w:rsidRDefault="00BB1C0F" w:rsidP="00CF4995">
            <w:pPr>
              <w:pStyle w:val="ListParagraph"/>
              <w:spacing w:after="0" w:line="240" w:lineRule="auto"/>
              <w:ind w:left="0" w:right="41" w:firstLine="142"/>
              <w:jc w:val="both"/>
              <w:rPr>
                <w:rFonts w:ascii="Times New Roman" w:hAnsi="Times New Roman"/>
                <w:b/>
                <w:sz w:val="24"/>
                <w:szCs w:val="24"/>
              </w:rPr>
            </w:pPr>
          </w:p>
          <w:p w:rsidR="00BB1C0F" w:rsidRDefault="00BB1C0F" w:rsidP="00CF4995">
            <w:pPr>
              <w:pStyle w:val="ListParagraph"/>
              <w:spacing w:after="0" w:line="240" w:lineRule="auto"/>
              <w:ind w:left="0" w:right="41" w:firstLine="142"/>
              <w:jc w:val="both"/>
              <w:rPr>
                <w:rFonts w:ascii="Times New Roman" w:hAnsi="Times New Roman"/>
                <w:b/>
                <w:sz w:val="24"/>
                <w:szCs w:val="24"/>
              </w:rPr>
            </w:pPr>
          </w:p>
          <w:p w:rsidR="00BB1C0F" w:rsidRDefault="00BB1C0F" w:rsidP="00CF4995">
            <w:pPr>
              <w:pStyle w:val="ListParagraph"/>
              <w:spacing w:after="0" w:line="240" w:lineRule="auto"/>
              <w:ind w:left="0" w:right="41" w:firstLine="142"/>
              <w:jc w:val="both"/>
              <w:rPr>
                <w:rFonts w:ascii="Times New Roman" w:hAnsi="Times New Roman"/>
                <w:b/>
                <w:sz w:val="24"/>
                <w:szCs w:val="24"/>
              </w:rPr>
            </w:pPr>
          </w:p>
          <w:p w:rsidR="00BB1C0F" w:rsidRPr="0078798F" w:rsidRDefault="00BB1C0F" w:rsidP="00CF4995">
            <w:pPr>
              <w:pStyle w:val="ListParagraph"/>
              <w:spacing w:after="0" w:line="240" w:lineRule="auto"/>
              <w:ind w:left="0" w:right="41"/>
              <w:jc w:val="center"/>
              <w:rPr>
                <w:rFonts w:ascii="Times New Roman" w:hAnsi="Times New Roman"/>
                <w:b/>
                <w:sz w:val="24"/>
                <w:szCs w:val="24"/>
              </w:rPr>
            </w:pPr>
            <w:r w:rsidRPr="0078798F">
              <w:rPr>
                <w:rFonts w:ascii="Times New Roman" w:hAnsi="Times New Roman"/>
                <w:b/>
                <w:sz w:val="24"/>
                <w:szCs w:val="24"/>
              </w:rPr>
              <w:t>W</w:t>
            </w:r>
          </w:p>
        </w:tc>
        <w:tc>
          <w:tcPr>
            <w:tcW w:w="3969" w:type="dxa"/>
            <w:shd w:val="clear" w:color="auto" w:fill="auto"/>
          </w:tcPr>
          <w:p w:rsidR="00BB1C0F" w:rsidRDefault="00BB1C0F" w:rsidP="00CF4995">
            <w:pPr>
              <w:pStyle w:val="ListParagraph"/>
              <w:numPr>
                <w:ilvl w:val="0"/>
                <w:numId w:val="37"/>
              </w:numPr>
              <w:spacing w:after="0" w:line="240" w:lineRule="auto"/>
              <w:ind w:right="41"/>
              <w:jc w:val="both"/>
              <w:rPr>
                <w:rFonts w:ascii="Times New Roman" w:hAnsi="Times New Roman"/>
                <w:sz w:val="24"/>
                <w:szCs w:val="24"/>
              </w:rPr>
            </w:pPr>
            <w:r w:rsidRPr="0078798F">
              <w:rPr>
                <w:rFonts w:ascii="Times New Roman" w:hAnsi="Times New Roman"/>
                <w:sz w:val="24"/>
                <w:szCs w:val="24"/>
              </w:rPr>
              <w:t>Membangun kerja sama dengan stakeholdere dan penjahit</w:t>
            </w:r>
          </w:p>
          <w:p w:rsidR="00BB1C0F" w:rsidRDefault="00BB1C0F" w:rsidP="00CF4995">
            <w:pPr>
              <w:pStyle w:val="ListParagraph"/>
              <w:numPr>
                <w:ilvl w:val="0"/>
                <w:numId w:val="37"/>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para perancang dibidang batik untuk menyusun desain dan inovasi batik</w:t>
            </w:r>
          </w:p>
          <w:p w:rsidR="00BB1C0F" w:rsidRDefault="00BB1C0F" w:rsidP="00CF4995">
            <w:pPr>
              <w:pStyle w:val="ListParagraph"/>
              <w:numPr>
                <w:ilvl w:val="0"/>
                <w:numId w:val="37"/>
              </w:numPr>
              <w:spacing w:after="0" w:line="240" w:lineRule="auto"/>
              <w:ind w:right="41"/>
              <w:jc w:val="both"/>
              <w:rPr>
                <w:rFonts w:ascii="Times New Roman" w:hAnsi="Times New Roman"/>
                <w:sz w:val="24"/>
                <w:szCs w:val="24"/>
              </w:rPr>
            </w:pPr>
            <w:r w:rsidRPr="007B3FCB">
              <w:rPr>
                <w:rFonts w:ascii="Times New Roman" w:hAnsi="Times New Roman"/>
                <w:sz w:val="24"/>
                <w:szCs w:val="24"/>
              </w:rPr>
              <w:t>Memanfaatkan dukungan dari perguruan tinggi dalam tata kelola perusahaan</w:t>
            </w:r>
          </w:p>
          <w:p w:rsidR="00BB1C0F" w:rsidRDefault="00BB1C0F" w:rsidP="00CF4995">
            <w:pPr>
              <w:pStyle w:val="ListParagraph"/>
              <w:numPr>
                <w:ilvl w:val="0"/>
                <w:numId w:val="37"/>
              </w:numPr>
              <w:spacing w:after="0" w:line="240" w:lineRule="auto"/>
              <w:ind w:right="41"/>
              <w:jc w:val="both"/>
              <w:rPr>
                <w:rFonts w:ascii="Times New Roman" w:hAnsi="Times New Roman"/>
                <w:sz w:val="24"/>
                <w:szCs w:val="24"/>
              </w:rPr>
            </w:pPr>
            <w:r w:rsidRPr="007B3FCB">
              <w:rPr>
                <w:rFonts w:ascii="Times New Roman" w:hAnsi="Times New Roman"/>
                <w:sz w:val="24"/>
                <w:szCs w:val="24"/>
              </w:rPr>
              <w:t>Bekerja sama dengan pemerintah untuk menjalin kerja sama dengan lembaga penyedia modal usaha (bank)</w:t>
            </w:r>
          </w:p>
          <w:p w:rsidR="00BB1C0F" w:rsidRPr="007B3FCB" w:rsidRDefault="00BB1C0F" w:rsidP="00CF4995">
            <w:pPr>
              <w:pStyle w:val="ListParagraph"/>
              <w:numPr>
                <w:ilvl w:val="0"/>
                <w:numId w:val="37"/>
              </w:numPr>
              <w:spacing w:after="0" w:line="240" w:lineRule="auto"/>
              <w:ind w:right="41"/>
              <w:jc w:val="both"/>
              <w:rPr>
                <w:rFonts w:ascii="Times New Roman" w:hAnsi="Times New Roman"/>
                <w:sz w:val="24"/>
                <w:szCs w:val="24"/>
              </w:rPr>
            </w:pPr>
            <w:r w:rsidRPr="007B3FCB">
              <w:rPr>
                <w:rFonts w:ascii="Times New Roman" w:hAnsi="Times New Roman"/>
                <w:sz w:val="24"/>
                <w:szCs w:val="24"/>
              </w:rPr>
              <w:t xml:space="preserve">Menguatkan </w:t>
            </w:r>
            <w:r>
              <w:rPr>
                <w:rFonts w:ascii="Times New Roman" w:hAnsi="Times New Roman"/>
                <w:sz w:val="24"/>
                <w:szCs w:val="24"/>
              </w:rPr>
              <w:t>land mark</w:t>
            </w:r>
            <w:r w:rsidRPr="007B3FCB">
              <w:rPr>
                <w:rFonts w:ascii="Times New Roman" w:hAnsi="Times New Roman"/>
                <w:sz w:val="24"/>
                <w:szCs w:val="24"/>
              </w:rPr>
              <w:t xml:space="preserve"> untuk mengembangkan warisan budaya, adat istiadat dan adat lainnya yang dituang dalam motif batik</w:t>
            </w:r>
          </w:p>
        </w:tc>
        <w:tc>
          <w:tcPr>
            <w:tcW w:w="3969" w:type="dxa"/>
            <w:shd w:val="clear" w:color="auto" w:fill="auto"/>
          </w:tcPr>
          <w:p w:rsidR="00BB1C0F" w:rsidRDefault="00BB1C0F" w:rsidP="00CF4995">
            <w:pPr>
              <w:pStyle w:val="ListParagraph"/>
              <w:numPr>
                <w:ilvl w:val="0"/>
                <w:numId w:val="38"/>
              </w:numPr>
              <w:spacing w:after="0" w:line="240" w:lineRule="auto"/>
              <w:jc w:val="both"/>
              <w:rPr>
                <w:rFonts w:ascii="Times New Roman" w:hAnsi="Times New Roman"/>
                <w:sz w:val="24"/>
                <w:szCs w:val="24"/>
              </w:rPr>
            </w:pPr>
            <w:r w:rsidRPr="0078798F">
              <w:rPr>
                <w:rFonts w:ascii="Times New Roman" w:hAnsi="Times New Roman"/>
                <w:sz w:val="24"/>
                <w:szCs w:val="24"/>
              </w:rPr>
              <w:t>Membangun kerja sama dengan lembaga atau dinas</w:t>
            </w:r>
            <w:r>
              <w:rPr>
                <w:rFonts w:ascii="Times New Roman" w:hAnsi="Times New Roman"/>
                <w:sz w:val="24"/>
                <w:szCs w:val="24"/>
              </w:rPr>
              <w:t xml:space="preserve"> pemerintah</w:t>
            </w:r>
          </w:p>
          <w:p w:rsidR="00BB1C0F" w:rsidRDefault="00BB1C0F" w:rsidP="00CF4995">
            <w:pPr>
              <w:pStyle w:val="ListParagraph"/>
              <w:numPr>
                <w:ilvl w:val="0"/>
                <w:numId w:val="38"/>
              </w:numPr>
              <w:spacing w:after="0" w:line="240" w:lineRule="auto"/>
              <w:jc w:val="both"/>
              <w:rPr>
                <w:rFonts w:ascii="Times New Roman" w:hAnsi="Times New Roman"/>
                <w:sz w:val="24"/>
                <w:szCs w:val="24"/>
              </w:rPr>
            </w:pPr>
            <w:r w:rsidRPr="007B3FCB">
              <w:rPr>
                <w:rFonts w:ascii="Times New Roman" w:hAnsi="Times New Roman"/>
                <w:sz w:val="24"/>
                <w:szCs w:val="24"/>
              </w:rPr>
              <w:t>Membuat perancangan penganggaran untuk melakukan efisiensi sumber daya</w:t>
            </w:r>
          </w:p>
          <w:p w:rsidR="00BB1C0F" w:rsidRDefault="00BB1C0F" w:rsidP="00CF4995">
            <w:pPr>
              <w:pStyle w:val="ListParagraph"/>
              <w:numPr>
                <w:ilvl w:val="0"/>
                <w:numId w:val="38"/>
              </w:numPr>
              <w:spacing w:after="0" w:line="240" w:lineRule="auto"/>
              <w:jc w:val="both"/>
              <w:rPr>
                <w:rFonts w:ascii="Times New Roman" w:hAnsi="Times New Roman"/>
                <w:sz w:val="24"/>
                <w:szCs w:val="24"/>
              </w:rPr>
            </w:pPr>
            <w:r w:rsidRPr="007B3FCB">
              <w:rPr>
                <w:rFonts w:ascii="Times New Roman" w:hAnsi="Times New Roman"/>
                <w:sz w:val="24"/>
                <w:szCs w:val="24"/>
              </w:rPr>
              <w:t>Menyusun standar operasional prosedur (SOP) untuk meningkatkan kinerja organisasi dan tenaga kerja</w:t>
            </w:r>
          </w:p>
          <w:p w:rsidR="00BB1C0F" w:rsidRPr="007B3FCB" w:rsidRDefault="00BB1C0F" w:rsidP="00CF4995">
            <w:pPr>
              <w:pStyle w:val="ListParagraph"/>
              <w:numPr>
                <w:ilvl w:val="0"/>
                <w:numId w:val="38"/>
              </w:numPr>
              <w:spacing w:after="0" w:line="240" w:lineRule="auto"/>
              <w:jc w:val="both"/>
              <w:rPr>
                <w:rFonts w:ascii="Times New Roman" w:hAnsi="Times New Roman"/>
                <w:sz w:val="24"/>
                <w:szCs w:val="24"/>
              </w:rPr>
            </w:pPr>
            <w:r w:rsidRPr="007B3FCB">
              <w:rPr>
                <w:rFonts w:ascii="Times New Roman" w:hAnsi="Times New Roman"/>
                <w:sz w:val="24"/>
                <w:szCs w:val="24"/>
              </w:rPr>
              <w:t>Mengikuti perkembangan bisnis batik baik nasional maupun internasional untuk mengetahui langkah strategis yang diambil</w:t>
            </w:r>
          </w:p>
        </w:tc>
      </w:tr>
    </w:tbl>
    <w:p w:rsidR="00BB1C0F" w:rsidRPr="007B3FCB" w:rsidRDefault="00BB1C0F" w:rsidP="00CF4995">
      <w:pPr>
        <w:pStyle w:val="ListParagraph"/>
        <w:spacing w:after="0" w:line="240" w:lineRule="auto"/>
        <w:ind w:left="0"/>
        <w:jc w:val="both"/>
        <w:rPr>
          <w:rFonts w:ascii="Times New Roman" w:hAnsi="Times New Roman"/>
          <w:b/>
          <w:sz w:val="24"/>
          <w:szCs w:val="24"/>
        </w:rPr>
      </w:pPr>
    </w:p>
    <w:p w:rsidR="00A11A83" w:rsidRDefault="00A11A83" w:rsidP="00CF4995">
      <w:pPr>
        <w:spacing w:after="0" w:line="240" w:lineRule="auto"/>
        <w:jc w:val="both"/>
        <w:rPr>
          <w:rFonts w:ascii="Times New Roman" w:hAnsi="Times New Roman"/>
          <w:b/>
          <w:sz w:val="24"/>
          <w:szCs w:val="24"/>
        </w:rPr>
      </w:pPr>
    </w:p>
    <w:p w:rsidR="00231FAE" w:rsidRDefault="00231FAE" w:rsidP="00CF4995">
      <w:pPr>
        <w:pStyle w:val="Default"/>
        <w:numPr>
          <w:ilvl w:val="0"/>
          <w:numId w:val="1"/>
        </w:numPr>
        <w:jc w:val="both"/>
        <w:rPr>
          <w:rFonts w:asciiTheme="majorBidi" w:hAnsiTheme="majorBidi" w:cstheme="majorBidi"/>
          <w:b/>
          <w:noProof/>
          <w:lang w:val="af-ZA"/>
        </w:rPr>
      </w:pPr>
      <w:r w:rsidRPr="00774C67">
        <w:rPr>
          <w:rFonts w:asciiTheme="majorBidi" w:hAnsiTheme="majorBidi" w:cstheme="majorBidi"/>
          <w:b/>
          <w:noProof/>
          <w:lang w:val="af-ZA"/>
        </w:rPr>
        <w:t>Analisa Hasil</w:t>
      </w:r>
    </w:p>
    <w:p w:rsidR="00CF4995" w:rsidRPr="0078798F" w:rsidRDefault="00CF4995" w:rsidP="00CF499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Internal Factor Evaluation (IFE)</w:t>
      </w:r>
      <w:r w:rsidRPr="007B3FCB">
        <w:rPr>
          <w:rFonts w:ascii="Times New Roman" w:hAnsi="Times New Roman"/>
          <w:b/>
          <w:sz w:val="24"/>
          <w:szCs w:val="24"/>
        </w:rPr>
        <w:t xml:space="preserve"> Matriks</w:t>
      </w:r>
    </w:p>
    <w:p w:rsidR="00CF4995" w:rsidRPr="004B0F1D" w:rsidRDefault="00CF4995" w:rsidP="00CF4995">
      <w:pPr>
        <w:spacing w:after="0" w:line="240" w:lineRule="auto"/>
        <w:jc w:val="both"/>
        <w:rPr>
          <w:rFonts w:ascii="Times New Roman" w:hAnsi="Times New Roman"/>
          <w:sz w:val="24"/>
          <w:szCs w:val="24"/>
          <w:lang w:val="af-ZA"/>
        </w:rPr>
      </w:pPr>
      <w:r w:rsidRPr="004B0F1D">
        <w:rPr>
          <w:rFonts w:ascii="Times New Roman" w:hAnsi="Times New Roman"/>
          <w:i/>
          <w:sz w:val="24"/>
          <w:szCs w:val="24"/>
          <w:lang w:val="af-ZA"/>
        </w:rPr>
        <w:t>Internal Factor Evaluation</w:t>
      </w:r>
      <w:r>
        <w:rPr>
          <w:rFonts w:ascii="Times New Roman" w:hAnsi="Times New Roman"/>
          <w:sz w:val="24"/>
          <w:szCs w:val="24"/>
        </w:rPr>
        <w:t xml:space="preserve">(IFE) </w:t>
      </w:r>
      <w:r w:rsidRPr="004B0F1D">
        <w:rPr>
          <w:rFonts w:ascii="Times New Roman" w:hAnsi="Times New Roman"/>
          <w:sz w:val="24"/>
          <w:szCs w:val="24"/>
          <w:lang w:val="af-ZA"/>
        </w:rPr>
        <w:t>Matriks merupakan suatu matriks yang dikembangkan unuk melakukan evaluasi didalam mengetahui kecenderungan kinerja internal sebuah perusahaan apakah lebih oleh unsur kekuatan atau kelemahan. Didalam melakukan evaluasi IFE Matriks hendaknya memperhatikan hal-hal sebagai berikut :</w:t>
      </w:r>
    </w:p>
    <w:p w:rsidR="00CF4995" w:rsidRDefault="00CF4995" w:rsidP="00CF4995">
      <w:pPr>
        <w:numPr>
          <w:ilvl w:val="0"/>
          <w:numId w:val="40"/>
        </w:numPr>
        <w:spacing w:after="0" w:line="240" w:lineRule="auto"/>
        <w:ind w:left="284" w:hanging="284"/>
        <w:jc w:val="both"/>
        <w:rPr>
          <w:rFonts w:ascii="Times New Roman" w:hAnsi="Times New Roman"/>
          <w:sz w:val="24"/>
          <w:szCs w:val="24"/>
          <w:lang w:val="af-ZA"/>
        </w:rPr>
      </w:pPr>
      <w:r w:rsidRPr="004B0F1D">
        <w:rPr>
          <w:rFonts w:ascii="Times New Roman" w:hAnsi="Times New Roman"/>
          <w:sz w:val="24"/>
          <w:szCs w:val="24"/>
          <w:lang w:val="af-ZA"/>
        </w:rPr>
        <w:t>Melakukan evaluasi kinerja organisasi untuk setiap perspektif balanced score card atau faktor-faktor yang berhubungan.</w:t>
      </w:r>
    </w:p>
    <w:p w:rsidR="00CF4995" w:rsidRDefault="00CF4995" w:rsidP="00CF4995">
      <w:pPr>
        <w:numPr>
          <w:ilvl w:val="0"/>
          <w:numId w:val="40"/>
        </w:numPr>
        <w:spacing w:after="0" w:line="240" w:lineRule="auto"/>
        <w:ind w:left="284" w:hanging="284"/>
        <w:jc w:val="both"/>
        <w:rPr>
          <w:rFonts w:ascii="Times New Roman" w:hAnsi="Times New Roman"/>
          <w:sz w:val="24"/>
          <w:szCs w:val="24"/>
          <w:lang w:val="af-ZA"/>
        </w:rPr>
      </w:pPr>
      <w:r w:rsidRPr="007B3FCB">
        <w:rPr>
          <w:rFonts w:ascii="Times New Roman" w:hAnsi="Times New Roman"/>
          <w:sz w:val="24"/>
          <w:szCs w:val="24"/>
          <w:lang w:val="af-ZA"/>
        </w:rPr>
        <w:t>Mengumpulkan data dan informasi mengenai faktor-faktor tersebut.</w:t>
      </w:r>
    </w:p>
    <w:p w:rsidR="00CF4995" w:rsidRDefault="00CF4995" w:rsidP="00CF4995">
      <w:pPr>
        <w:numPr>
          <w:ilvl w:val="0"/>
          <w:numId w:val="40"/>
        </w:numPr>
        <w:spacing w:after="0" w:line="240" w:lineRule="auto"/>
        <w:ind w:left="284" w:hanging="284"/>
        <w:jc w:val="both"/>
        <w:rPr>
          <w:rFonts w:ascii="Times New Roman" w:hAnsi="Times New Roman"/>
          <w:sz w:val="24"/>
          <w:szCs w:val="24"/>
          <w:lang w:val="af-ZA"/>
        </w:rPr>
      </w:pPr>
      <w:r w:rsidRPr="007B3FCB">
        <w:rPr>
          <w:rFonts w:ascii="Times New Roman" w:hAnsi="Times New Roman"/>
          <w:sz w:val="24"/>
          <w:szCs w:val="24"/>
          <w:lang w:val="af-ZA"/>
        </w:rPr>
        <w:t>Melakukan identifikasi fator-faktor kunci yang merupakan kekuatan dan kelemahan organisasi, dengan cara membuat check list daftar pertanyaan.</w:t>
      </w:r>
    </w:p>
    <w:p w:rsidR="00CF4995" w:rsidRDefault="00CF4995" w:rsidP="00CF4995">
      <w:pPr>
        <w:numPr>
          <w:ilvl w:val="0"/>
          <w:numId w:val="40"/>
        </w:numPr>
        <w:spacing w:after="0" w:line="240" w:lineRule="auto"/>
        <w:ind w:left="284" w:hanging="284"/>
        <w:jc w:val="both"/>
        <w:rPr>
          <w:rFonts w:ascii="Times New Roman" w:hAnsi="Times New Roman"/>
          <w:sz w:val="24"/>
          <w:szCs w:val="24"/>
          <w:lang w:val="af-ZA"/>
        </w:rPr>
      </w:pPr>
      <w:r w:rsidRPr="007B3FCB">
        <w:rPr>
          <w:rFonts w:ascii="Times New Roman" w:hAnsi="Times New Roman"/>
          <w:sz w:val="24"/>
          <w:szCs w:val="24"/>
          <w:lang w:val="af-ZA"/>
        </w:rPr>
        <w:lastRenderedPageBreak/>
        <w:t>Jawaban yang muncul dari check list pertanyaan yang ada hendaknya sangat spesifik yang kemudian dilengapi dengan ukuran kinerja atau rasio.</w:t>
      </w:r>
    </w:p>
    <w:p w:rsidR="00CF4995" w:rsidRPr="00271371" w:rsidRDefault="00CF4995" w:rsidP="00CF4995">
      <w:pPr>
        <w:numPr>
          <w:ilvl w:val="0"/>
          <w:numId w:val="40"/>
        </w:numPr>
        <w:spacing w:after="0" w:line="240" w:lineRule="auto"/>
        <w:ind w:left="284" w:hanging="284"/>
        <w:jc w:val="both"/>
        <w:rPr>
          <w:rFonts w:ascii="Times New Roman" w:hAnsi="Times New Roman"/>
          <w:sz w:val="24"/>
          <w:szCs w:val="24"/>
          <w:lang w:val="af-ZA"/>
        </w:rPr>
      </w:pPr>
      <w:r w:rsidRPr="00271371">
        <w:rPr>
          <w:rFonts w:ascii="Times New Roman" w:hAnsi="Times New Roman"/>
          <w:sz w:val="24"/>
          <w:szCs w:val="24"/>
          <w:lang w:val="af-ZA"/>
        </w:rPr>
        <w:t>Malakukan tabulasi dan pemberian bobot serta melakukan perbandingan kecenderungan antara kekuatan dan kelemahan yang dimiliki perusahaan.</w:t>
      </w:r>
    </w:p>
    <w:p w:rsidR="00CF4995" w:rsidRPr="005C4557" w:rsidRDefault="00CF4995" w:rsidP="00CF4995">
      <w:pPr>
        <w:spacing w:after="0" w:line="240" w:lineRule="auto"/>
        <w:jc w:val="both"/>
        <w:rPr>
          <w:lang w:val="af-ZA"/>
        </w:rPr>
      </w:pPr>
      <w:r w:rsidRPr="004B0F1D">
        <w:rPr>
          <w:rFonts w:ascii="Times New Roman" w:hAnsi="Times New Roman"/>
          <w:sz w:val="24"/>
          <w:szCs w:val="24"/>
          <w:lang w:val="af-ZA"/>
        </w:rPr>
        <w:t>Berikut hasil evaluasi yang telah dilakukan berdasarkan IFE Matriks :</w:t>
      </w:r>
    </w:p>
    <w:p w:rsidR="00CF4995" w:rsidRPr="004B0F1D" w:rsidRDefault="00CF4995" w:rsidP="00CF4995">
      <w:pPr>
        <w:pStyle w:val="ListParagraph"/>
        <w:spacing w:after="0" w:line="240" w:lineRule="auto"/>
        <w:ind w:left="0" w:firstLine="66"/>
        <w:jc w:val="center"/>
        <w:rPr>
          <w:rFonts w:ascii="Times New Roman" w:hAnsi="Times New Roman"/>
          <w:b/>
          <w:sz w:val="24"/>
          <w:szCs w:val="24"/>
        </w:rPr>
      </w:pPr>
      <w:r w:rsidRPr="004B0F1D">
        <w:rPr>
          <w:rFonts w:ascii="Times New Roman" w:hAnsi="Times New Roman"/>
          <w:b/>
          <w:sz w:val="24"/>
          <w:szCs w:val="24"/>
        </w:rPr>
        <w:t xml:space="preserve">Tabel </w:t>
      </w:r>
      <w:r>
        <w:rPr>
          <w:rFonts w:ascii="Times New Roman" w:hAnsi="Times New Roman"/>
          <w:b/>
          <w:sz w:val="24"/>
          <w:szCs w:val="24"/>
        </w:rPr>
        <w:t xml:space="preserve">4.3 </w:t>
      </w:r>
      <w:r w:rsidRPr="004B0F1D">
        <w:rPr>
          <w:rFonts w:ascii="Times New Roman" w:hAnsi="Times New Roman"/>
          <w:b/>
          <w:sz w:val="24"/>
          <w:szCs w:val="24"/>
        </w:rPr>
        <w:t>IFE Matriks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1437"/>
        <w:gridCol w:w="1363"/>
      </w:tblGrid>
      <w:tr w:rsidR="00CF4995" w:rsidRPr="0078798F" w:rsidTr="00841538">
        <w:trPr>
          <w:trHeight w:val="807"/>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No</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Faktor Internal Utama</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 – 1)</w:t>
            </w:r>
          </w:p>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Bobot</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(1 – 4)</w:t>
            </w:r>
          </w:p>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Peringkat</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Rata-rata tertimbang</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Kekuatan Internal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1.</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Memiliki pengalaman dibidang batik</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4</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0.6</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Memiliki peralatan lengkap untuk membatik</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Memiliki desain batik sendiri</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0.2</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4.</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Bisa request sesuai keinginan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5.</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Memproduksi berbagai macam batik (Tulis, Cap, Sablon manual)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0.2</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0.6</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6.</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Harga berfariasi sesuai kualitas dan budget pemesan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0.3</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Jumlah</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0.70</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1.95</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Kelemahan Internal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1.</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Spesialisasi produk masih belum jelas</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Belum ada lembaga R&amp;D yang membantu pengembangan dan inovasi batik</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0.3</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Tingkat pengetahuan dan keanggihan tenaga kerja terbatas dibidang manajemen usaha dan pemasaran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0.3</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4.</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Struktur dan manajemen perusahaan belum banyak mengembangkan kapasitas SDM</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5.</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Keterbatasan kerja sama antar industri dan stakeholdere</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0.02</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0.04</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6.</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Minimnya modal usaha untuk pengembangan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0.2</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Jumlah</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0.47</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1.09</w:t>
            </w:r>
          </w:p>
        </w:tc>
      </w:tr>
    </w:tbl>
    <w:p w:rsidR="00CF4995" w:rsidRDefault="00CF4995" w:rsidP="00CF4995">
      <w:pPr>
        <w:pStyle w:val="ListParagraph"/>
        <w:spacing w:after="0" w:line="240" w:lineRule="auto"/>
        <w:ind w:left="0"/>
        <w:jc w:val="both"/>
        <w:rPr>
          <w:rFonts w:ascii="Times New Roman" w:hAnsi="Times New Roman"/>
          <w:sz w:val="24"/>
          <w:szCs w:val="24"/>
        </w:rPr>
      </w:pPr>
    </w:p>
    <w:p w:rsidR="00CF4995" w:rsidRDefault="00CF4995" w:rsidP="00CF4995">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t>Nilai IFE Matriks :</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Rata-rata tertimbang kekuatan – Rata-rata tertimbang kelemahan</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1.95 – 1.09</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0.89</w:t>
      </w:r>
    </w:p>
    <w:p w:rsidR="00CF4995" w:rsidRDefault="00CF4995" w:rsidP="00CF4995">
      <w:pPr>
        <w:pStyle w:val="ListParagraph"/>
        <w:spacing w:after="0" w:line="240" w:lineRule="auto"/>
        <w:ind w:left="0"/>
        <w:jc w:val="both"/>
        <w:rPr>
          <w:rFonts w:ascii="Times New Roman" w:hAnsi="Times New Roman"/>
          <w:sz w:val="24"/>
          <w:szCs w:val="24"/>
        </w:rPr>
      </w:pPr>
    </w:p>
    <w:p w:rsidR="00CF4995" w:rsidRDefault="00CF4995" w:rsidP="00CF4995">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Jumlah nilai rata-rata tertimbang</w:t>
      </w:r>
    </w:p>
    <w:p w:rsidR="00CF4995" w:rsidRPr="00982FD2"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J</w:t>
      </w:r>
      <w:r w:rsidRPr="00982FD2">
        <w:rPr>
          <w:rFonts w:ascii="Times New Roman" w:hAnsi="Times New Roman"/>
          <w:sz w:val="24"/>
          <w:szCs w:val="24"/>
        </w:rPr>
        <w:t>umlah nilai rata-rata tertimbang pada kekuatan + Jumlah nilai rata-rata tertimbang pada    kelemahan</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1,95 + 1,09</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3,04</w:t>
      </w:r>
    </w:p>
    <w:p w:rsidR="00CF4995" w:rsidRDefault="00CF4995" w:rsidP="00CF4995">
      <w:pPr>
        <w:pStyle w:val="ListParagraph"/>
        <w:spacing w:after="0" w:line="240" w:lineRule="auto"/>
        <w:ind w:left="993"/>
        <w:jc w:val="both"/>
        <w:rPr>
          <w:rFonts w:ascii="Times New Roman" w:hAnsi="Times New Roman"/>
          <w:sz w:val="24"/>
          <w:szCs w:val="24"/>
        </w:rPr>
      </w:pP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Dari hasil IFE Matriks diatas, diketahui besar nilai IFE Matriks adalah sebesar +0,86. Hal ini dapat disimpulkan bahwa dalam proses bisnis internalnya, perusahaan batik </w:t>
      </w:r>
      <w:r w:rsidR="007C68CF">
        <w:rPr>
          <w:rFonts w:ascii="Times New Roman" w:hAnsi="Times New Roman"/>
          <w:sz w:val="24"/>
          <w:szCs w:val="24"/>
        </w:rPr>
        <w:t>Klaster Batik Cilacap</w:t>
      </w:r>
      <w:r>
        <w:rPr>
          <w:rFonts w:ascii="Times New Roman" w:hAnsi="Times New Roman"/>
          <w:sz w:val="24"/>
          <w:szCs w:val="24"/>
        </w:rPr>
        <w:t xml:space="preserve"> Kroya lebih didominasi oleh faktor-faktor yang menjadi kekuatan internal perusahaan. Kemudian bila dilihat dari jumlah nilai rata-rata tertimbangnya, diketahui nilai totalnya adalah sebesar 3,04 (dari skala 1,0 – 4,0). Hal ini menunjukkan bahwa pihak manajemen perusahaan batik </w:t>
      </w:r>
      <w:r w:rsidR="007C68CF">
        <w:rPr>
          <w:rFonts w:ascii="Times New Roman" w:hAnsi="Times New Roman"/>
          <w:sz w:val="24"/>
          <w:szCs w:val="24"/>
        </w:rPr>
        <w:t>Klaster Batik Cilacap</w:t>
      </w:r>
      <w:r>
        <w:rPr>
          <w:rFonts w:ascii="Times New Roman" w:hAnsi="Times New Roman"/>
          <w:sz w:val="24"/>
          <w:szCs w:val="24"/>
        </w:rPr>
        <w:t xml:space="preserve"> Kroya selalu memperhatikan faktor-faktor kekuatan maupun kelemahan yang dimiliki, dan dapat merespon dengan baik faktor-faktor internal tersebut sebagai modal untuk dapat tetap bersaing dengan perusahaan lainnya.</w:t>
      </w:r>
    </w:p>
    <w:p w:rsidR="00CF4995" w:rsidRDefault="00CF4995" w:rsidP="00CF4995">
      <w:pPr>
        <w:pStyle w:val="ListParagraph"/>
        <w:spacing w:after="0" w:line="240" w:lineRule="auto"/>
        <w:ind w:left="0"/>
        <w:jc w:val="both"/>
        <w:rPr>
          <w:rFonts w:ascii="Times New Roman" w:hAnsi="Times New Roman"/>
          <w:sz w:val="24"/>
          <w:szCs w:val="24"/>
        </w:rPr>
      </w:pPr>
    </w:p>
    <w:p w:rsidR="00CF4995" w:rsidRDefault="00CF4995" w:rsidP="00CF4995">
      <w:pPr>
        <w:pStyle w:val="ListParagraph"/>
        <w:spacing w:after="0" w:line="240" w:lineRule="auto"/>
        <w:ind w:left="0"/>
        <w:jc w:val="both"/>
        <w:rPr>
          <w:rFonts w:ascii="Times New Roman" w:hAnsi="Times New Roman"/>
          <w:sz w:val="24"/>
          <w:szCs w:val="24"/>
        </w:rPr>
      </w:pPr>
    </w:p>
    <w:p w:rsidR="00CF4995" w:rsidRPr="0078798F" w:rsidRDefault="00CF4995" w:rsidP="00CF4995">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4.2.4 </w:t>
      </w:r>
      <w:r w:rsidRPr="0078798F">
        <w:rPr>
          <w:rFonts w:ascii="Times New Roman" w:hAnsi="Times New Roman"/>
          <w:b/>
          <w:sz w:val="24"/>
          <w:szCs w:val="24"/>
        </w:rPr>
        <w:t>E</w:t>
      </w:r>
      <w:r>
        <w:rPr>
          <w:rFonts w:ascii="Times New Roman" w:hAnsi="Times New Roman"/>
          <w:b/>
          <w:sz w:val="24"/>
          <w:szCs w:val="24"/>
        </w:rPr>
        <w:t xml:space="preserve">xternal </w:t>
      </w:r>
      <w:r w:rsidRPr="0078798F">
        <w:rPr>
          <w:rFonts w:ascii="Times New Roman" w:hAnsi="Times New Roman"/>
          <w:b/>
          <w:sz w:val="24"/>
          <w:szCs w:val="24"/>
        </w:rPr>
        <w:t>F</w:t>
      </w:r>
      <w:r>
        <w:rPr>
          <w:rFonts w:ascii="Times New Roman" w:hAnsi="Times New Roman"/>
          <w:b/>
          <w:sz w:val="24"/>
          <w:szCs w:val="24"/>
        </w:rPr>
        <w:t xml:space="preserve">actor </w:t>
      </w:r>
      <w:r w:rsidRPr="0078798F">
        <w:rPr>
          <w:rFonts w:ascii="Times New Roman" w:hAnsi="Times New Roman"/>
          <w:b/>
          <w:sz w:val="24"/>
          <w:szCs w:val="24"/>
        </w:rPr>
        <w:t>E</w:t>
      </w:r>
      <w:r>
        <w:rPr>
          <w:rFonts w:ascii="Times New Roman" w:hAnsi="Times New Roman"/>
          <w:b/>
          <w:sz w:val="24"/>
          <w:szCs w:val="24"/>
        </w:rPr>
        <w:t>valuation (EFE)</w:t>
      </w:r>
      <w:r w:rsidRPr="0078798F">
        <w:rPr>
          <w:rFonts w:ascii="Times New Roman" w:hAnsi="Times New Roman"/>
          <w:b/>
          <w:sz w:val="24"/>
          <w:szCs w:val="24"/>
        </w:rPr>
        <w:t xml:space="preserve"> MATRIKS</w:t>
      </w:r>
    </w:p>
    <w:p w:rsidR="00CF4995" w:rsidRPr="004B0F1D" w:rsidRDefault="00CF4995" w:rsidP="00CF4995">
      <w:pPr>
        <w:spacing w:after="0" w:line="240" w:lineRule="auto"/>
        <w:jc w:val="both"/>
        <w:rPr>
          <w:rFonts w:ascii="Times New Roman" w:hAnsi="Times New Roman"/>
          <w:sz w:val="24"/>
          <w:szCs w:val="24"/>
          <w:lang w:val="af-ZA"/>
        </w:rPr>
      </w:pPr>
      <w:r w:rsidRPr="004B0F1D">
        <w:rPr>
          <w:rFonts w:ascii="Times New Roman" w:hAnsi="Times New Roman"/>
          <w:sz w:val="24"/>
          <w:szCs w:val="24"/>
          <w:lang w:val="af-ZA"/>
        </w:rPr>
        <w:t xml:space="preserve">Berbeda dengan IFE Matriks, </w:t>
      </w:r>
      <w:r w:rsidRPr="004B0F1D">
        <w:rPr>
          <w:rFonts w:ascii="Times New Roman" w:hAnsi="Times New Roman"/>
          <w:i/>
          <w:sz w:val="24"/>
          <w:szCs w:val="24"/>
          <w:lang w:val="af-ZA"/>
        </w:rPr>
        <w:t>External Factor Evaluation</w:t>
      </w:r>
      <w:r w:rsidRPr="004B0F1D">
        <w:rPr>
          <w:rFonts w:ascii="Times New Roman" w:hAnsi="Times New Roman"/>
          <w:sz w:val="24"/>
          <w:szCs w:val="24"/>
          <w:lang w:val="af-ZA"/>
        </w:rPr>
        <w:t xml:space="preserve"> (EFE) Matriks merupakan suatu matriks yang dikembangkan unuk melakukan evaluasi didalam mengetahui kecenderungan pengaruh dari eksternal perusahaan apakah lebih didominasi oleh unsur kesempatan ataupun unsurancaman yang ada. Didalam melakukan evaluasi EFE Matriks hendaknya memperhatikan hal-hal sebagai berikut :</w:t>
      </w:r>
    </w:p>
    <w:p w:rsidR="00CF4995" w:rsidRPr="004B0F1D" w:rsidRDefault="00CF4995" w:rsidP="00CF4995">
      <w:pPr>
        <w:spacing w:after="0" w:line="240" w:lineRule="auto"/>
        <w:jc w:val="both"/>
        <w:rPr>
          <w:rFonts w:ascii="Times New Roman" w:hAnsi="Times New Roman"/>
          <w:sz w:val="24"/>
          <w:szCs w:val="24"/>
          <w:lang w:val="af-ZA"/>
        </w:rPr>
      </w:pPr>
      <w:r w:rsidRPr="004B0F1D">
        <w:rPr>
          <w:rFonts w:ascii="Times New Roman" w:hAnsi="Times New Roman"/>
          <w:sz w:val="24"/>
          <w:szCs w:val="24"/>
          <w:lang w:val="af-ZA"/>
        </w:rPr>
        <w:t>Berkut hasil analisa faktor eksternal yang m</w:t>
      </w:r>
      <w:r>
        <w:rPr>
          <w:rFonts w:ascii="Times New Roman" w:hAnsi="Times New Roman"/>
          <w:sz w:val="24"/>
          <w:szCs w:val="24"/>
          <w:lang w:val="af-ZA"/>
        </w:rPr>
        <w:t xml:space="preserve">empengaruhi kinerja Batik </w:t>
      </w:r>
      <w:r w:rsidR="007C68CF">
        <w:rPr>
          <w:rFonts w:ascii="Times New Roman" w:hAnsi="Times New Roman"/>
          <w:sz w:val="24"/>
          <w:szCs w:val="24"/>
          <w:lang w:val="af-ZA"/>
        </w:rPr>
        <w:t>Klaster Batik Cilacap</w:t>
      </w:r>
      <w:r w:rsidRPr="004B0F1D">
        <w:rPr>
          <w:rFonts w:ascii="Times New Roman" w:hAnsi="Times New Roman"/>
          <w:sz w:val="24"/>
          <w:szCs w:val="24"/>
          <w:lang w:val="af-ZA"/>
        </w:rPr>
        <w:t xml:space="preserve"> :</w:t>
      </w:r>
    </w:p>
    <w:p w:rsidR="00CF4995" w:rsidRPr="004B0F1D" w:rsidRDefault="00CF4995" w:rsidP="00CF4995">
      <w:pPr>
        <w:pStyle w:val="ListParagraph"/>
        <w:spacing w:after="0" w:line="240" w:lineRule="auto"/>
        <w:ind w:left="0" w:firstLine="66"/>
        <w:jc w:val="center"/>
        <w:rPr>
          <w:rFonts w:ascii="Times New Roman" w:hAnsi="Times New Roman"/>
          <w:b/>
          <w:sz w:val="24"/>
          <w:szCs w:val="24"/>
        </w:rPr>
      </w:pPr>
      <w:r w:rsidRPr="004B0F1D">
        <w:rPr>
          <w:rFonts w:ascii="Times New Roman" w:hAnsi="Times New Roman"/>
          <w:b/>
          <w:sz w:val="24"/>
          <w:szCs w:val="24"/>
        </w:rPr>
        <w:t xml:space="preserve">Tabel </w:t>
      </w:r>
      <w:r>
        <w:rPr>
          <w:rFonts w:ascii="Times New Roman" w:hAnsi="Times New Roman"/>
          <w:b/>
          <w:sz w:val="24"/>
          <w:szCs w:val="24"/>
        </w:rPr>
        <w:t xml:space="preserve">4.4 </w:t>
      </w:r>
      <w:r w:rsidRPr="004B0F1D">
        <w:rPr>
          <w:rFonts w:ascii="Times New Roman" w:hAnsi="Times New Roman"/>
          <w:b/>
          <w:sz w:val="24"/>
          <w:szCs w:val="24"/>
        </w:rPr>
        <w:t>EFE Matriks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992"/>
        <w:gridCol w:w="1437"/>
        <w:gridCol w:w="1363"/>
      </w:tblGrid>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No</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Faktor Eksternal Utama</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 – 1)</w:t>
            </w:r>
          </w:p>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Bobot</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(1 – 4)</w:t>
            </w:r>
          </w:p>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Peringkat</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Rata-rata tertimbang</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Kesempatan Eksternal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1.</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Mendapat dukungan dari masyarakat sekitar karena batik merupakan bagian dari budaya yang tidak dapat dipisahkan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4</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0.6</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Kesadaran para perancang mengenalkan menjadi fashion</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0.3</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Belum banyak yang mengembangkan batik</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0.05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Jumlah</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0.30</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1.05</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Ancaman Eksternal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1.</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Persaingan ditingkat internasional</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4</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0.6</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2.</w:t>
            </w: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Minimnya dukungan peraturan birokrasi, keamanan dan sosial politik</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0.1</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3</w:t>
            </w: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r w:rsidRPr="0078798F">
              <w:rPr>
                <w:rFonts w:ascii="Times New Roman" w:hAnsi="Times New Roman"/>
                <w:sz w:val="24"/>
                <w:szCs w:val="24"/>
              </w:rPr>
              <w:t>0.3</w:t>
            </w:r>
          </w:p>
        </w:tc>
      </w:tr>
      <w:tr w:rsidR="00CF4995" w:rsidRPr="0078798F" w:rsidTr="00841538">
        <w:trPr>
          <w:jc w:val="center"/>
        </w:trPr>
        <w:tc>
          <w:tcPr>
            <w:tcW w:w="709"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sz w:val="24"/>
                <w:szCs w:val="24"/>
              </w:rPr>
            </w:pPr>
          </w:p>
        </w:tc>
        <w:tc>
          <w:tcPr>
            <w:tcW w:w="3544"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Jumlah</w:t>
            </w:r>
          </w:p>
        </w:tc>
        <w:tc>
          <w:tcPr>
            <w:tcW w:w="992"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0.25</w:t>
            </w:r>
          </w:p>
        </w:tc>
        <w:tc>
          <w:tcPr>
            <w:tcW w:w="1437"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p>
        </w:tc>
        <w:tc>
          <w:tcPr>
            <w:tcW w:w="1363" w:type="dxa"/>
            <w:shd w:val="clear" w:color="auto" w:fill="auto"/>
          </w:tcPr>
          <w:p w:rsidR="00CF4995" w:rsidRPr="0078798F" w:rsidRDefault="00CF4995" w:rsidP="00073968">
            <w:pPr>
              <w:pStyle w:val="ListParagraph"/>
              <w:spacing w:after="0" w:line="240" w:lineRule="auto"/>
              <w:ind w:left="0" w:firstLine="66"/>
              <w:jc w:val="both"/>
              <w:rPr>
                <w:rFonts w:ascii="Times New Roman" w:hAnsi="Times New Roman"/>
                <w:b/>
                <w:sz w:val="24"/>
                <w:szCs w:val="24"/>
              </w:rPr>
            </w:pPr>
            <w:r w:rsidRPr="0078798F">
              <w:rPr>
                <w:rFonts w:ascii="Times New Roman" w:hAnsi="Times New Roman"/>
                <w:b/>
                <w:sz w:val="24"/>
                <w:szCs w:val="24"/>
              </w:rPr>
              <w:t>0.9</w:t>
            </w:r>
          </w:p>
        </w:tc>
      </w:tr>
    </w:tbl>
    <w:p w:rsidR="00CF4995" w:rsidRDefault="00CF4995" w:rsidP="00CF4995">
      <w:pPr>
        <w:pStyle w:val="ListParagraph"/>
        <w:spacing w:after="0" w:line="240" w:lineRule="auto"/>
        <w:ind w:left="0"/>
        <w:jc w:val="both"/>
        <w:rPr>
          <w:rFonts w:ascii="Times New Roman" w:hAnsi="Times New Roman"/>
          <w:sz w:val="24"/>
          <w:szCs w:val="24"/>
        </w:rPr>
      </w:pPr>
    </w:p>
    <w:p w:rsidR="00CF4995" w:rsidRDefault="00CF4995" w:rsidP="00CF4995">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t>Nilai EFE Matriks :</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Rata-rata tertimbang kekuatan – Rata-rata tertimbang kelemahan</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1,05 – 0,9 </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0,15</w:t>
      </w:r>
    </w:p>
    <w:p w:rsidR="00CF4995" w:rsidRDefault="00CF4995" w:rsidP="00CF4995">
      <w:pPr>
        <w:pStyle w:val="ListParagraph"/>
        <w:spacing w:after="0" w:line="240" w:lineRule="auto"/>
        <w:ind w:left="0"/>
        <w:jc w:val="both"/>
        <w:rPr>
          <w:rFonts w:ascii="Times New Roman" w:hAnsi="Times New Roman"/>
          <w:sz w:val="24"/>
          <w:szCs w:val="24"/>
        </w:rPr>
      </w:pPr>
    </w:p>
    <w:p w:rsidR="00CF4995" w:rsidRDefault="00CF4995" w:rsidP="00CF4995">
      <w:pPr>
        <w:pStyle w:val="ListParagraph"/>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t>Jumlah nilai rata-rata tertimbang</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Jumlah nilai rata-rata tertimbang pada kekuatan + Jumlah nilai rata-rata tertimbang pada kelemahan</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1,05 + 0,9</w:t>
      </w: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1,95</w:t>
      </w:r>
    </w:p>
    <w:p w:rsidR="00CF4995" w:rsidRDefault="00CF4995" w:rsidP="00CF4995">
      <w:pPr>
        <w:pStyle w:val="ListParagraph"/>
        <w:spacing w:after="0" w:line="240" w:lineRule="auto"/>
        <w:ind w:left="851"/>
        <w:jc w:val="both"/>
        <w:rPr>
          <w:rFonts w:ascii="Times New Roman" w:hAnsi="Times New Roman"/>
          <w:sz w:val="24"/>
          <w:szCs w:val="24"/>
        </w:rPr>
      </w:pPr>
    </w:p>
    <w:p w:rsidR="00CF4995" w:rsidRDefault="00CF4995" w:rsidP="00CF499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Dari hasil EFE Matriks diatas, diketahui besar nilai EFE Matriks adalah sebesar +0,15. Hal ini dapat disimpulkan bahwa dalam proses bisnis eksternalnya, perusahaan batik </w:t>
      </w:r>
      <w:r w:rsidR="007C68CF">
        <w:rPr>
          <w:rFonts w:ascii="Times New Roman" w:hAnsi="Times New Roman"/>
          <w:sz w:val="24"/>
          <w:szCs w:val="24"/>
        </w:rPr>
        <w:t>Klaster Batik Cilacap</w:t>
      </w:r>
      <w:r>
        <w:rPr>
          <w:rFonts w:ascii="Times New Roman" w:hAnsi="Times New Roman"/>
          <w:sz w:val="24"/>
          <w:szCs w:val="24"/>
        </w:rPr>
        <w:t xml:space="preserve"> Kroya lebih didominasi oleh faktor-faktor yang dapat menjadi suatu peluang kesempatan untuk tetap dapat eksis dalam dunia bisnis. Kemudian bila dilihat dari jumlah nilai rata-rata tertimbangnya, diketahui nilai totalnya adalah sebesar 1,95 (dari skala 1,0 – 4,0). Hal ini menunjukkan bahwa pihak manajemen perusahaan batik </w:t>
      </w:r>
      <w:r w:rsidR="007C68CF">
        <w:rPr>
          <w:rFonts w:ascii="Times New Roman" w:hAnsi="Times New Roman"/>
          <w:sz w:val="24"/>
          <w:szCs w:val="24"/>
        </w:rPr>
        <w:t>Klaster Batik Cilacap</w:t>
      </w:r>
      <w:r>
        <w:rPr>
          <w:rFonts w:ascii="Times New Roman" w:hAnsi="Times New Roman"/>
          <w:sz w:val="24"/>
          <w:szCs w:val="24"/>
        </w:rPr>
        <w:t xml:space="preserve"> Kroya selalu memperhatikan faktor-faktor yang dapat menjadikan sebuah peluang kesempatan untuk semakin berkembang, dan selalu waspada terhadap faktor-faktor ancaman didalam persaingan.</w:t>
      </w:r>
    </w:p>
    <w:p w:rsidR="00CF4995" w:rsidRDefault="00CF4995" w:rsidP="00CF4995">
      <w:pPr>
        <w:pStyle w:val="ListParagraph"/>
        <w:spacing w:after="0" w:line="240" w:lineRule="auto"/>
        <w:ind w:left="851"/>
        <w:jc w:val="both"/>
        <w:rPr>
          <w:rFonts w:ascii="Times New Roman" w:hAnsi="Times New Roman"/>
          <w:sz w:val="24"/>
          <w:szCs w:val="24"/>
        </w:rPr>
      </w:pPr>
    </w:p>
    <w:p w:rsidR="00CF4995" w:rsidRDefault="00CF4995" w:rsidP="00CF4995">
      <w:pPr>
        <w:pStyle w:val="ListParagraph"/>
        <w:numPr>
          <w:ilvl w:val="2"/>
          <w:numId w:val="38"/>
        </w:numPr>
        <w:spacing w:after="0" w:line="240" w:lineRule="auto"/>
        <w:ind w:left="567" w:hanging="567"/>
        <w:jc w:val="both"/>
        <w:rPr>
          <w:rFonts w:ascii="Times New Roman" w:hAnsi="Times New Roman"/>
          <w:b/>
          <w:sz w:val="24"/>
          <w:szCs w:val="24"/>
        </w:rPr>
      </w:pPr>
      <w:r>
        <w:rPr>
          <w:rFonts w:ascii="Times New Roman" w:hAnsi="Times New Roman"/>
          <w:b/>
          <w:sz w:val="24"/>
          <w:szCs w:val="24"/>
        </w:rPr>
        <w:t>Analisi IEFE (Matriks SWOT)</w:t>
      </w:r>
    </w:p>
    <w:p w:rsidR="00CF4995" w:rsidRPr="00A15972" w:rsidRDefault="00CF4995" w:rsidP="00CF4995">
      <w:pPr>
        <w:spacing w:after="0" w:line="240" w:lineRule="auto"/>
        <w:jc w:val="both"/>
        <w:rPr>
          <w:rFonts w:ascii="Times New Roman" w:hAnsi="Times New Roman"/>
          <w:sz w:val="24"/>
          <w:szCs w:val="24"/>
          <w:lang w:val="af-ZA"/>
        </w:rPr>
      </w:pPr>
      <w:r w:rsidRPr="00A15972">
        <w:rPr>
          <w:rFonts w:ascii="Times New Roman" w:hAnsi="Times New Roman"/>
          <w:sz w:val="24"/>
          <w:szCs w:val="24"/>
          <w:lang w:val="af-ZA"/>
        </w:rPr>
        <w:t xml:space="preserve">Berdasarkan hasil evaluasi yang telah dilakukan pada Internal Factor Evaluation (IFE) Matriks maupun pada </w:t>
      </w:r>
      <w:r w:rsidRPr="00A15972">
        <w:rPr>
          <w:rFonts w:ascii="Times New Roman" w:hAnsi="Times New Roman"/>
          <w:i/>
          <w:sz w:val="24"/>
          <w:szCs w:val="24"/>
          <w:lang w:val="af-ZA"/>
        </w:rPr>
        <w:t>External Factor Evaluation</w:t>
      </w:r>
      <w:r w:rsidRPr="00A15972">
        <w:rPr>
          <w:rFonts w:ascii="Times New Roman" w:hAnsi="Times New Roman"/>
          <w:sz w:val="24"/>
          <w:szCs w:val="24"/>
          <w:lang w:val="af-ZA"/>
        </w:rPr>
        <w:t xml:space="preserve"> (EFE) Matriks, kemudian dilakukan suatu analisa lanjutan mengenai kondisi internal dan eksternalnya. Hal ini yang selanjutnya digunakan untuk membuat dasar-dasar di dalam pene</w:t>
      </w:r>
      <w:r>
        <w:rPr>
          <w:rFonts w:ascii="Times New Roman" w:hAnsi="Times New Roman"/>
          <w:sz w:val="24"/>
          <w:szCs w:val="24"/>
          <w:lang w:val="af-ZA"/>
        </w:rPr>
        <w:t xml:space="preserve">ntuan strategi pada </w:t>
      </w:r>
      <w:r w:rsidR="007C68CF">
        <w:rPr>
          <w:rFonts w:ascii="Times New Roman" w:hAnsi="Times New Roman"/>
          <w:sz w:val="24"/>
          <w:szCs w:val="24"/>
          <w:lang w:val="af-ZA"/>
        </w:rPr>
        <w:t>Klaster Batik Cilacap</w:t>
      </w:r>
      <w:r>
        <w:rPr>
          <w:rFonts w:ascii="Times New Roman" w:hAnsi="Times New Roman"/>
          <w:sz w:val="24"/>
          <w:szCs w:val="24"/>
          <w:lang w:val="af-ZA"/>
        </w:rPr>
        <w:t xml:space="preserve"> Batik</w:t>
      </w:r>
      <w:r w:rsidRPr="00A15972">
        <w:rPr>
          <w:rFonts w:ascii="Times New Roman" w:hAnsi="Times New Roman"/>
          <w:sz w:val="24"/>
          <w:szCs w:val="24"/>
          <w:lang w:val="af-ZA"/>
        </w:rPr>
        <w:t xml:space="preserve">.  Analisa lanjutan yang digunakan dalam hal ini yaitu menggunakan matriks SWOT.  </w:t>
      </w:r>
    </w:p>
    <w:p w:rsidR="00CF4995" w:rsidRPr="00A15972" w:rsidRDefault="00CF4995" w:rsidP="00CF4995">
      <w:pPr>
        <w:spacing w:after="0" w:line="240" w:lineRule="auto"/>
        <w:jc w:val="both"/>
        <w:rPr>
          <w:rFonts w:ascii="Times New Roman" w:hAnsi="Times New Roman"/>
          <w:sz w:val="24"/>
          <w:szCs w:val="24"/>
          <w:lang w:val="af-ZA"/>
        </w:rPr>
      </w:pPr>
      <w:r w:rsidRPr="00A15972">
        <w:rPr>
          <w:rFonts w:ascii="Times New Roman" w:hAnsi="Times New Roman"/>
          <w:sz w:val="24"/>
          <w:szCs w:val="24"/>
          <w:lang w:val="af-ZA"/>
        </w:rPr>
        <w:t>Berdasarkan analisa IFE dan EFE, dapat dibuat matching strategy dalam matriks SWOT berikut ini.</w:t>
      </w:r>
    </w:p>
    <w:p w:rsidR="00CF4995" w:rsidRDefault="00CF4995" w:rsidP="00CF4995">
      <w:pPr>
        <w:spacing w:after="0" w:line="240" w:lineRule="auto"/>
        <w:jc w:val="both"/>
        <w:rPr>
          <w:rFonts w:ascii="Times New Roman" w:hAnsi="Times New Roman"/>
          <w:b/>
          <w:sz w:val="24"/>
          <w:szCs w:val="24"/>
          <w:lang w:val="af-ZA"/>
        </w:rPr>
      </w:pPr>
      <w:r w:rsidRPr="00A15972">
        <w:rPr>
          <w:rFonts w:ascii="Times New Roman" w:hAnsi="Times New Roman"/>
          <w:sz w:val="24"/>
          <w:szCs w:val="24"/>
          <w:lang w:val="af-ZA"/>
        </w:rPr>
        <w:t>Bila dilihat dari analisa internal</w:t>
      </w:r>
      <w:r>
        <w:rPr>
          <w:rFonts w:ascii="Times New Roman" w:hAnsi="Times New Roman"/>
          <w:sz w:val="24"/>
          <w:szCs w:val="24"/>
          <w:lang w:val="af-ZA"/>
        </w:rPr>
        <w:t xml:space="preserve"> dan eksternal pada </w:t>
      </w:r>
      <w:r w:rsidR="007C68CF">
        <w:rPr>
          <w:rFonts w:ascii="Times New Roman" w:hAnsi="Times New Roman"/>
          <w:sz w:val="24"/>
          <w:szCs w:val="24"/>
          <w:lang w:val="af-ZA"/>
        </w:rPr>
        <w:t>Klaster Batik Cilacap</w:t>
      </w:r>
      <w:r>
        <w:rPr>
          <w:rFonts w:ascii="Times New Roman" w:hAnsi="Times New Roman"/>
          <w:sz w:val="24"/>
          <w:szCs w:val="24"/>
          <w:lang w:val="af-ZA"/>
        </w:rPr>
        <w:t xml:space="preserve"> Batik</w:t>
      </w:r>
      <w:r w:rsidRPr="00A15972">
        <w:rPr>
          <w:rFonts w:ascii="Times New Roman" w:hAnsi="Times New Roman"/>
          <w:sz w:val="24"/>
          <w:szCs w:val="24"/>
          <w:lang w:val="af-ZA"/>
        </w:rPr>
        <w:t xml:space="preserve">, terdapat  kecenderungan yang lebih besar pada </w:t>
      </w:r>
      <w:r w:rsidRPr="00A15972">
        <w:rPr>
          <w:rFonts w:ascii="Times New Roman" w:hAnsi="Times New Roman"/>
          <w:i/>
          <w:sz w:val="24"/>
          <w:szCs w:val="24"/>
          <w:lang w:val="af-ZA"/>
        </w:rPr>
        <w:t>Strength</w:t>
      </w:r>
      <w:r w:rsidRPr="00A15972">
        <w:rPr>
          <w:rFonts w:ascii="Times New Roman" w:hAnsi="Times New Roman"/>
          <w:sz w:val="24"/>
          <w:szCs w:val="24"/>
          <w:lang w:val="af-ZA"/>
        </w:rPr>
        <w:t xml:space="preserve"> (kekuatan) dan </w:t>
      </w:r>
      <w:r w:rsidRPr="00A15972">
        <w:rPr>
          <w:rFonts w:ascii="Times New Roman" w:hAnsi="Times New Roman"/>
          <w:i/>
          <w:sz w:val="24"/>
          <w:szCs w:val="24"/>
          <w:lang w:val="af-ZA"/>
        </w:rPr>
        <w:t>Opportunity</w:t>
      </w:r>
      <w:r w:rsidRPr="00A15972">
        <w:rPr>
          <w:rFonts w:ascii="Times New Roman" w:hAnsi="Times New Roman"/>
          <w:sz w:val="24"/>
          <w:szCs w:val="24"/>
          <w:lang w:val="af-ZA"/>
        </w:rPr>
        <w:t xml:space="preserve"> (kesempatan). Sehingga pada analisa SWOT, </w:t>
      </w:r>
      <w:r>
        <w:rPr>
          <w:rFonts w:ascii="Times New Roman" w:hAnsi="Times New Roman"/>
          <w:sz w:val="24"/>
          <w:szCs w:val="24"/>
          <w:lang w:val="af-ZA"/>
        </w:rPr>
        <w:t xml:space="preserve">dasar perumusan strategi </w:t>
      </w:r>
      <w:r w:rsidR="007C68CF">
        <w:rPr>
          <w:rFonts w:ascii="Times New Roman" w:hAnsi="Times New Roman"/>
          <w:sz w:val="24"/>
          <w:szCs w:val="24"/>
          <w:lang w:val="af-ZA"/>
        </w:rPr>
        <w:t>Klaster Batik Cilacap</w:t>
      </w:r>
      <w:r>
        <w:rPr>
          <w:rFonts w:ascii="Times New Roman" w:hAnsi="Times New Roman"/>
          <w:sz w:val="24"/>
          <w:szCs w:val="24"/>
          <w:lang w:val="af-ZA"/>
        </w:rPr>
        <w:t xml:space="preserve"> Batik</w:t>
      </w:r>
      <w:r w:rsidRPr="00A15972">
        <w:rPr>
          <w:rFonts w:ascii="Times New Roman" w:hAnsi="Times New Roman"/>
          <w:sz w:val="24"/>
          <w:szCs w:val="24"/>
          <w:lang w:val="af-ZA"/>
        </w:rPr>
        <w:t xml:space="preserve"> berada pada </w:t>
      </w:r>
      <w:r w:rsidRPr="00A15972">
        <w:rPr>
          <w:rFonts w:ascii="Times New Roman" w:hAnsi="Times New Roman"/>
          <w:b/>
          <w:sz w:val="24"/>
          <w:szCs w:val="24"/>
          <w:lang w:val="af-ZA"/>
        </w:rPr>
        <w:t>S-O Strategies</w:t>
      </w:r>
      <w:r w:rsidRPr="00A15972">
        <w:rPr>
          <w:rFonts w:ascii="Times New Roman" w:hAnsi="Times New Roman"/>
          <w:sz w:val="24"/>
          <w:szCs w:val="24"/>
          <w:lang w:val="af-ZA"/>
        </w:rPr>
        <w:t xml:space="preserve"> yang masuk dalam </w:t>
      </w:r>
      <w:r w:rsidRPr="00A15972">
        <w:rPr>
          <w:rFonts w:ascii="Times New Roman" w:hAnsi="Times New Roman"/>
          <w:b/>
          <w:sz w:val="24"/>
          <w:szCs w:val="24"/>
          <w:lang w:val="af-ZA"/>
        </w:rPr>
        <w:t>Kuadran I.</w:t>
      </w:r>
    </w:p>
    <w:p w:rsidR="00CF4995" w:rsidRPr="00A15972" w:rsidRDefault="00CF4995" w:rsidP="00B75DCC">
      <w:pPr>
        <w:spacing w:after="0" w:line="240" w:lineRule="auto"/>
        <w:jc w:val="center"/>
        <w:rPr>
          <w:rFonts w:ascii="Times New Roman" w:hAnsi="Times New Roman"/>
          <w:sz w:val="24"/>
          <w:szCs w:val="24"/>
          <w:lang w:val="af-ZA"/>
        </w:rPr>
      </w:pPr>
      <w:r>
        <w:rPr>
          <w:noProof/>
          <w:lang w:val="id-ID" w:eastAsia="id-ID"/>
        </w:rPr>
        <w:lastRenderedPageBreak/>
        <w:drawing>
          <wp:inline distT="0" distB="0" distL="0" distR="0">
            <wp:extent cx="4989830" cy="32835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9830" cy="3283585"/>
                    </a:xfrm>
                    <a:prstGeom prst="rect">
                      <a:avLst/>
                    </a:prstGeom>
                    <a:noFill/>
                  </pic:spPr>
                </pic:pic>
              </a:graphicData>
            </a:graphic>
          </wp:inline>
        </w:drawing>
      </w:r>
    </w:p>
    <w:p w:rsidR="00231FAE" w:rsidRDefault="00CF4995" w:rsidP="00B75DC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Gambar </w:t>
      </w:r>
      <w:r w:rsidR="00B75DCC">
        <w:rPr>
          <w:rFonts w:ascii="Times New Roman" w:hAnsi="Times New Roman"/>
          <w:b/>
          <w:sz w:val="24"/>
          <w:szCs w:val="24"/>
        </w:rPr>
        <w:t>5</w:t>
      </w:r>
      <w:r>
        <w:rPr>
          <w:rFonts w:ascii="Times New Roman" w:hAnsi="Times New Roman"/>
          <w:b/>
          <w:sz w:val="24"/>
          <w:szCs w:val="24"/>
        </w:rPr>
        <w:t>.1</w:t>
      </w:r>
      <w:r w:rsidR="00B75DCC">
        <w:rPr>
          <w:rFonts w:ascii="Times New Roman" w:hAnsi="Times New Roman"/>
          <w:b/>
          <w:sz w:val="24"/>
          <w:szCs w:val="24"/>
        </w:rPr>
        <w:t xml:space="preserve"> Posisi Strategis Industri Batik </w:t>
      </w:r>
      <w:r w:rsidR="007C68CF">
        <w:rPr>
          <w:rFonts w:ascii="Times New Roman" w:hAnsi="Times New Roman"/>
          <w:b/>
          <w:sz w:val="24"/>
          <w:szCs w:val="24"/>
        </w:rPr>
        <w:t>Klaster Batik Cilacap</w:t>
      </w:r>
      <w:r w:rsidR="00B75DCC">
        <w:rPr>
          <w:rFonts w:ascii="Times New Roman" w:hAnsi="Times New Roman"/>
          <w:b/>
          <w:sz w:val="24"/>
          <w:szCs w:val="24"/>
        </w:rPr>
        <w:t xml:space="preserve"> Cilacap</w:t>
      </w:r>
    </w:p>
    <w:p w:rsidR="00B75DCC" w:rsidRPr="00774C67" w:rsidRDefault="00B75DCC" w:rsidP="00B75DCC">
      <w:pPr>
        <w:autoSpaceDE w:val="0"/>
        <w:autoSpaceDN w:val="0"/>
        <w:adjustRightInd w:val="0"/>
        <w:spacing w:after="0" w:line="240" w:lineRule="auto"/>
        <w:jc w:val="center"/>
        <w:rPr>
          <w:rFonts w:asciiTheme="majorBidi" w:hAnsiTheme="majorBidi" w:cstheme="majorBidi"/>
          <w:sz w:val="24"/>
          <w:szCs w:val="24"/>
        </w:rPr>
      </w:pPr>
    </w:p>
    <w:p w:rsidR="00231FAE" w:rsidRDefault="00231FAE" w:rsidP="00CF4995">
      <w:pPr>
        <w:pStyle w:val="Default"/>
        <w:numPr>
          <w:ilvl w:val="0"/>
          <w:numId w:val="1"/>
        </w:numPr>
        <w:jc w:val="both"/>
        <w:rPr>
          <w:rFonts w:asciiTheme="majorBidi" w:hAnsiTheme="majorBidi" w:cstheme="majorBidi"/>
          <w:b/>
          <w:bCs/>
          <w:spacing w:val="-2"/>
          <w:lang w:val="it-IT"/>
        </w:rPr>
      </w:pPr>
      <w:r w:rsidRPr="00774C67">
        <w:rPr>
          <w:rFonts w:asciiTheme="majorBidi" w:hAnsiTheme="majorBidi" w:cstheme="majorBidi"/>
          <w:b/>
          <w:bCs/>
          <w:spacing w:val="-2"/>
          <w:lang w:val="it-IT"/>
        </w:rPr>
        <w:t>Kesimpulan</w:t>
      </w:r>
    </w:p>
    <w:p w:rsidR="00BF48FC" w:rsidRDefault="00BF48FC" w:rsidP="00CF4995">
      <w:pPr>
        <w:pStyle w:val="Default"/>
        <w:jc w:val="both"/>
        <w:rPr>
          <w:rFonts w:asciiTheme="majorBidi" w:hAnsiTheme="majorBidi" w:cstheme="majorBidi"/>
          <w:bCs/>
          <w:spacing w:val="-2"/>
          <w:lang w:val="it-IT"/>
        </w:rPr>
      </w:pPr>
      <w:r>
        <w:rPr>
          <w:rFonts w:asciiTheme="majorBidi" w:hAnsiTheme="majorBidi" w:cstheme="majorBidi"/>
          <w:bCs/>
          <w:spacing w:val="-2"/>
          <w:lang w:val="it-IT"/>
        </w:rPr>
        <w:t xml:space="preserve">Kesimpulan dari penelitian yang telah dilakukan terkait analisis </w:t>
      </w:r>
      <w:r w:rsidR="008A6B3C">
        <w:rPr>
          <w:rFonts w:asciiTheme="majorBidi" w:hAnsiTheme="majorBidi" w:cstheme="majorBidi"/>
          <w:bCs/>
          <w:spacing w:val="-2"/>
          <w:lang w:val="it-IT"/>
        </w:rPr>
        <w:t>SWOT</w:t>
      </w:r>
      <w:r>
        <w:rPr>
          <w:rFonts w:asciiTheme="majorBidi" w:hAnsiTheme="majorBidi" w:cstheme="majorBidi"/>
          <w:bCs/>
          <w:spacing w:val="-2"/>
          <w:lang w:val="it-IT"/>
        </w:rPr>
        <w:t xml:space="preserve"> Industri Kecil Menengah (IKM) adalah sebagai berikut</w:t>
      </w:r>
      <w:r w:rsidR="002653DB">
        <w:rPr>
          <w:rFonts w:asciiTheme="majorBidi" w:hAnsiTheme="majorBidi" w:cstheme="majorBidi"/>
          <w:bCs/>
          <w:spacing w:val="-2"/>
          <w:lang w:val="it-IT"/>
        </w:rPr>
        <w:t>:</w:t>
      </w:r>
    </w:p>
    <w:p w:rsidR="002653DB" w:rsidRDefault="00B75DCC" w:rsidP="00CF4995">
      <w:pPr>
        <w:pStyle w:val="Default"/>
        <w:numPr>
          <w:ilvl w:val="0"/>
          <w:numId w:val="27"/>
        </w:numPr>
        <w:jc w:val="both"/>
        <w:rPr>
          <w:rFonts w:asciiTheme="majorBidi" w:hAnsiTheme="majorBidi" w:cstheme="majorBidi"/>
          <w:bCs/>
          <w:spacing w:val="-2"/>
          <w:lang w:val="it-IT"/>
        </w:rPr>
      </w:pPr>
      <w:r>
        <w:rPr>
          <w:rFonts w:asciiTheme="majorBidi" w:hAnsiTheme="majorBidi" w:cstheme="majorBidi"/>
          <w:bCs/>
          <w:spacing w:val="-2"/>
          <w:lang w:val="it-IT"/>
        </w:rPr>
        <w:t>Dengan mengimplementasikan SWOT, kita bisa mengetahui potensi IKM baik potensi internal maupun potensi dari luar atau eksternal.</w:t>
      </w:r>
    </w:p>
    <w:p w:rsidR="00B75DCC" w:rsidRDefault="00B75DCC" w:rsidP="00CF4995">
      <w:pPr>
        <w:pStyle w:val="Default"/>
        <w:numPr>
          <w:ilvl w:val="0"/>
          <w:numId w:val="27"/>
        </w:numPr>
        <w:jc w:val="both"/>
        <w:rPr>
          <w:rFonts w:asciiTheme="majorBidi" w:hAnsiTheme="majorBidi" w:cstheme="majorBidi"/>
          <w:bCs/>
          <w:spacing w:val="-2"/>
          <w:lang w:val="it-IT"/>
        </w:rPr>
      </w:pPr>
      <w:r>
        <w:rPr>
          <w:rFonts w:asciiTheme="majorBidi" w:hAnsiTheme="majorBidi" w:cstheme="majorBidi"/>
          <w:bCs/>
          <w:spacing w:val="-2"/>
          <w:lang w:val="it-IT"/>
        </w:rPr>
        <w:t>Potensi internal bisa berupa kekuatan dan KelemahanIKM, sedangkan potensi ekternal adalah peluang dan ancaman IKM</w:t>
      </w:r>
    </w:p>
    <w:p w:rsidR="00B75DCC" w:rsidRPr="00BF48FC" w:rsidRDefault="00B75DCC" w:rsidP="00CF4995">
      <w:pPr>
        <w:pStyle w:val="Default"/>
        <w:numPr>
          <w:ilvl w:val="0"/>
          <w:numId w:val="27"/>
        </w:numPr>
        <w:jc w:val="both"/>
        <w:rPr>
          <w:rFonts w:asciiTheme="majorBidi" w:hAnsiTheme="majorBidi" w:cstheme="majorBidi"/>
          <w:bCs/>
          <w:spacing w:val="-2"/>
          <w:lang w:val="it-IT"/>
        </w:rPr>
      </w:pPr>
      <w:r>
        <w:rPr>
          <w:rFonts w:asciiTheme="majorBidi" w:hAnsiTheme="majorBidi" w:cstheme="majorBidi"/>
          <w:bCs/>
          <w:spacing w:val="-2"/>
          <w:lang w:val="it-IT"/>
        </w:rPr>
        <w:t xml:space="preserve">Dalam penelitian ini, SWOT diimlpementasikan di industri batik </w:t>
      </w:r>
      <w:r w:rsidR="007C68CF">
        <w:rPr>
          <w:rFonts w:asciiTheme="majorBidi" w:hAnsiTheme="majorBidi" w:cstheme="majorBidi"/>
          <w:bCs/>
          <w:spacing w:val="-2"/>
          <w:lang w:val="it-IT"/>
        </w:rPr>
        <w:t>Klaster Batik Cilacap</w:t>
      </w:r>
      <w:r>
        <w:rPr>
          <w:rFonts w:asciiTheme="majorBidi" w:hAnsiTheme="majorBidi" w:cstheme="majorBidi"/>
          <w:bCs/>
          <w:spacing w:val="-2"/>
          <w:lang w:val="it-IT"/>
        </w:rPr>
        <w:t xml:space="preserve"> cilacap dan hasil identifikasi poten internal serta eksternalnya adalah terdapat </w:t>
      </w:r>
      <w:r w:rsidR="005E05E8">
        <w:rPr>
          <w:rFonts w:asciiTheme="majorBidi" w:hAnsiTheme="majorBidi" w:cstheme="majorBidi"/>
          <w:bCs/>
          <w:spacing w:val="-2"/>
          <w:lang w:val="it-IT"/>
        </w:rPr>
        <w:t>6 kekuatan dan 6 kelemahan IKM serta 6 peluang dan 3 ancaman eksternal</w:t>
      </w:r>
    </w:p>
    <w:p w:rsidR="00231FAE" w:rsidRPr="00774C67" w:rsidRDefault="00231FAE" w:rsidP="00CF4995">
      <w:pPr>
        <w:widowControl w:val="0"/>
        <w:autoSpaceDE w:val="0"/>
        <w:autoSpaceDN w:val="0"/>
        <w:spacing w:after="0" w:line="240" w:lineRule="auto"/>
        <w:jc w:val="center"/>
        <w:rPr>
          <w:rFonts w:asciiTheme="majorBidi" w:hAnsiTheme="majorBidi" w:cstheme="majorBidi"/>
          <w:bCs/>
          <w:color w:val="000000"/>
          <w:spacing w:val="-2"/>
          <w:sz w:val="24"/>
          <w:szCs w:val="24"/>
          <w:lang w:val="it-IT"/>
        </w:rPr>
      </w:pPr>
    </w:p>
    <w:p w:rsidR="00231FAE" w:rsidRDefault="00231FAE" w:rsidP="00CF4995">
      <w:pPr>
        <w:spacing w:after="0" w:line="240" w:lineRule="auto"/>
        <w:rPr>
          <w:rFonts w:asciiTheme="majorBidi" w:hAnsiTheme="majorBidi" w:cstheme="majorBidi"/>
          <w:b/>
          <w:sz w:val="24"/>
          <w:szCs w:val="24"/>
          <w:lang w:val="en-SG"/>
        </w:rPr>
      </w:pPr>
      <w:r w:rsidRPr="00774C67">
        <w:rPr>
          <w:rFonts w:asciiTheme="majorBidi" w:hAnsiTheme="majorBidi" w:cstheme="majorBidi"/>
          <w:b/>
          <w:sz w:val="24"/>
          <w:szCs w:val="24"/>
          <w:lang w:val="en-SG"/>
        </w:rPr>
        <w:t>DAFTAR PUSTAKA</w:t>
      </w:r>
    </w:p>
    <w:p w:rsidR="00B75DCC" w:rsidRPr="00774C67" w:rsidRDefault="00B75DCC" w:rsidP="00CF4995">
      <w:pPr>
        <w:spacing w:after="0" w:line="240" w:lineRule="auto"/>
        <w:rPr>
          <w:rFonts w:asciiTheme="majorBidi" w:hAnsiTheme="majorBidi" w:cstheme="majorBidi"/>
          <w:b/>
          <w:sz w:val="24"/>
          <w:szCs w:val="24"/>
          <w:lang w:val="en-SG"/>
        </w:rPr>
      </w:pP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Amin Syukron (2008), Perencanaan Sistem Pengan</w:t>
      </w:r>
      <w:r>
        <w:rPr>
          <w:rFonts w:ascii="Times New Roman" w:hAnsi="Times New Roman"/>
          <w:sz w:val="24"/>
          <w:szCs w:val="24"/>
        </w:rPr>
        <w:t xml:space="preserve">ggaran Berdasarkan Aktivitas Di </w:t>
      </w:r>
      <w:r w:rsidRPr="009C2E50">
        <w:rPr>
          <w:rFonts w:ascii="Times New Roman" w:hAnsi="Times New Roman"/>
          <w:sz w:val="24"/>
          <w:szCs w:val="24"/>
        </w:rPr>
        <w:t>Perguruan Tinggi</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Amin Syukron (2010), Integrasi Konse</w:t>
      </w:r>
      <w:r>
        <w:rPr>
          <w:rFonts w:ascii="Times New Roman" w:hAnsi="Times New Roman"/>
          <w:sz w:val="24"/>
          <w:szCs w:val="24"/>
        </w:rPr>
        <w:t xml:space="preserve">p Cimosa Pada Untuk Mendapatkan </w:t>
      </w:r>
      <w:r w:rsidRPr="009C2E50">
        <w:rPr>
          <w:rFonts w:ascii="Times New Roman" w:hAnsi="Times New Roman"/>
          <w:sz w:val="24"/>
          <w:szCs w:val="24"/>
        </w:rPr>
        <w:t>Standarisasi Kualitas Di Perguruan Tinggi</w:t>
      </w:r>
    </w:p>
    <w:p w:rsidR="00256565" w:rsidRPr="00DD7DFA"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Amin Syukron (201</w:t>
      </w:r>
      <w:r>
        <w:rPr>
          <w:rFonts w:ascii="Times New Roman" w:hAnsi="Times New Roman"/>
          <w:sz w:val="24"/>
          <w:szCs w:val="24"/>
        </w:rPr>
        <w:t>4</w:t>
      </w:r>
      <w:r w:rsidRPr="009C2E50">
        <w:rPr>
          <w:rFonts w:ascii="Times New Roman" w:hAnsi="Times New Roman"/>
          <w:sz w:val="24"/>
          <w:szCs w:val="24"/>
        </w:rPr>
        <w:t>)</w:t>
      </w:r>
      <w:r>
        <w:rPr>
          <w:rFonts w:ascii="Times New Roman" w:hAnsi="Times New Roman"/>
          <w:sz w:val="24"/>
          <w:szCs w:val="24"/>
        </w:rPr>
        <w:t>, Pengantar Manajemen Industri, Graha Ilmu, Yogyakarta</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Baskoro, A. (2015). Peluang, Tantangan, dan Risiko</w:t>
      </w:r>
      <w:r>
        <w:rPr>
          <w:rFonts w:ascii="Times New Roman" w:hAnsi="Times New Roman"/>
          <w:sz w:val="24"/>
          <w:szCs w:val="24"/>
        </w:rPr>
        <w:t xml:space="preserve"> bagi Indonesia dengan Adanya </w:t>
      </w:r>
      <w:r w:rsidRPr="009C2E50">
        <w:rPr>
          <w:rFonts w:ascii="Times New Roman" w:hAnsi="Times New Roman"/>
          <w:sz w:val="24"/>
          <w:szCs w:val="24"/>
        </w:rPr>
        <w:t>Masyarakat Ekonomi Asean. Cen</w:t>
      </w:r>
      <w:r>
        <w:rPr>
          <w:rFonts w:ascii="Times New Roman" w:hAnsi="Times New Roman"/>
          <w:sz w:val="24"/>
          <w:szCs w:val="24"/>
        </w:rPr>
        <w:t xml:space="preserve">ter for Risk Management studies </w:t>
      </w:r>
      <w:r w:rsidRPr="009C2E50">
        <w:rPr>
          <w:rFonts w:ascii="Times New Roman" w:hAnsi="Times New Roman"/>
          <w:sz w:val="24"/>
          <w:szCs w:val="24"/>
        </w:rPr>
        <w:t>Indonesia,(CRMSI).</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Kaplan, R. S., And D. P. Norton. (2001), The Strategy-Focused Organization.</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Boston, Ma: Harvard Business School Press.</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Robert, K., &amp; David, N. (1996). Balanced Scoreca</w:t>
      </w:r>
      <w:r>
        <w:rPr>
          <w:rFonts w:ascii="Times New Roman" w:hAnsi="Times New Roman"/>
          <w:sz w:val="24"/>
          <w:szCs w:val="24"/>
        </w:rPr>
        <w:t xml:space="preserve">rd, Menerapkan Strategi Menjadi </w:t>
      </w:r>
      <w:r w:rsidRPr="009C2E50">
        <w:rPr>
          <w:rFonts w:ascii="Times New Roman" w:hAnsi="Times New Roman"/>
          <w:sz w:val="24"/>
          <w:szCs w:val="24"/>
        </w:rPr>
        <w:t>Aksi.</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Susilowati, Nining. Jurnal Pengukuran Kine</w:t>
      </w:r>
      <w:r>
        <w:rPr>
          <w:rFonts w:ascii="Times New Roman" w:hAnsi="Times New Roman"/>
          <w:sz w:val="24"/>
          <w:szCs w:val="24"/>
        </w:rPr>
        <w:t xml:space="preserve">rja Dengan Menggunakan Balanced </w:t>
      </w:r>
      <w:r w:rsidRPr="009C2E50">
        <w:rPr>
          <w:rFonts w:ascii="Times New Roman" w:hAnsi="Times New Roman"/>
          <w:sz w:val="24"/>
          <w:szCs w:val="24"/>
        </w:rPr>
        <w:t>Scorecard. Diakses 30 Maret 2011.</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lastRenderedPageBreak/>
        <w:t>Sutrisno, J., &amp; HS, S. L. (2015). Kajia</w:t>
      </w:r>
      <w:r>
        <w:rPr>
          <w:rFonts w:ascii="Times New Roman" w:hAnsi="Times New Roman"/>
          <w:sz w:val="24"/>
          <w:szCs w:val="24"/>
        </w:rPr>
        <w:t xml:space="preserve">n Usaha Mikro Indonesia. JURNAL </w:t>
      </w:r>
      <w:r w:rsidRPr="009C2E50">
        <w:rPr>
          <w:rFonts w:ascii="Times New Roman" w:hAnsi="Times New Roman"/>
          <w:sz w:val="24"/>
          <w:szCs w:val="24"/>
        </w:rPr>
        <w:t>Pengkajian KUKM, 1(2).</w:t>
      </w:r>
    </w:p>
    <w:p w:rsidR="00256565" w:rsidRPr="009C2E50" w:rsidRDefault="00256565" w:rsidP="00CF4995">
      <w:pPr>
        <w:spacing w:after="0" w:line="240" w:lineRule="auto"/>
        <w:ind w:left="567" w:hanging="567"/>
        <w:jc w:val="both"/>
        <w:rPr>
          <w:rFonts w:ascii="Times New Roman" w:hAnsi="Times New Roman"/>
          <w:sz w:val="24"/>
          <w:szCs w:val="24"/>
        </w:rPr>
      </w:pPr>
      <w:r w:rsidRPr="009C2E50">
        <w:rPr>
          <w:rFonts w:ascii="Times New Roman" w:hAnsi="Times New Roman"/>
          <w:sz w:val="24"/>
          <w:szCs w:val="24"/>
        </w:rPr>
        <w:t>Tarmidi, L. T. (2003). Krisis Moneter Indonesi</w:t>
      </w:r>
      <w:r>
        <w:rPr>
          <w:rFonts w:ascii="Times New Roman" w:hAnsi="Times New Roman"/>
          <w:sz w:val="24"/>
          <w:szCs w:val="24"/>
        </w:rPr>
        <w:t xml:space="preserve">a: Sebab, Dampak, Peran IMF dan </w:t>
      </w:r>
      <w:r w:rsidRPr="009C2E50">
        <w:rPr>
          <w:rFonts w:ascii="Times New Roman" w:hAnsi="Times New Roman"/>
          <w:sz w:val="24"/>
          <w:szCs w:val="24"/>
        </w:rPr>
        <w:t>Saran. Bulletin of Monetary Economi</w:t>
      </w:r>
      <w:r>
        <w:rPr>
          <w:rFonts w:ascii="Times New Roman" w:hAnsi="Times New Roman"/>
          <w:sz w:val="24"/>
          <w:szCs w:val="24"/>
        </w:rPr>
        <w:t xml:space="preserve">cs and Banking (Buletin Ekonomi </w:t>
      </w:r>
      <w:r w:rsidRPr="009C2E50">
        <w:rPr>
          <w:rFonts w:ascii="Times New Roman" w:hAnsi="Times New Roman"/>
          <w:sz w:val="24"/>
          <w:szCs w:val="24"/>
        </w:rPr>
        <w:t>Moneter dan Perbankan), 1(4), 1-25.</w:t>
      </w:r>
    </w:p>
    <w:p w:rsidR="00231FAE" w:rsidRPr="00774C67" w:rsidRDefault="00231FAE" w:rsidP="00CF4995">
      <w:pPr>
        <w:spacing w:after="0" w:line="240" w:lineRule="auto"/>
        <w:ind w:left="567" w:hanging="567"/>
        <w:jc w:val="both"/>
        <w:rPr>
          <w:rFonts w:asciiTheme="majorBidi" w:hAnsiTheme="majorBidi" w:cstheme="majorBidi"/>
          <w:b/>
          <w:sz w:val="24"/>
          <w:szCs w:val="24"/>
          <w:lang w:val="en-SG"/>
        </w:rPr>
      </w:pPr>
    </w:p>
    <w:sectPr w:rsidR="00231FAE" w:rsidRPr="00774C67" w:rsidSect="0059690E">
      <w:headerReference w:type="default" r:id="rId8"/>
      <w:footerReference w:type="default" r:id="rId9"/>
      <w:pgSz w:w="12240" w:h="15840"/>
      <w:pgMar w:top="136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06" w:rsidRDefault="00560906" w:rsidP="00231FAE">
      <w:pPr>
        <w:spacing w:after="0" w:line="240" w:lineRule="auto"/>
      </w:pPr>
      <w:r>
        <w:separator/>
      </w:r>
    </w:p>
  </w:endnote>
  <w:endnote w:type="continuationSeparator" w:id="1">
    <w:p w:rsidR="00560906" w:rsidRDefault="00560906" w:rsidP="00231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7F" w:rsidRPr="00774C67" w:rsidRDefault="00560906" w:rsidP="00A33CFE">
    <w:pPr>
      <w:pStyle w:val="Footer"/>
      <w:jc w:val="center"/>
      <w:rP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06" w:rsidRDefault="00560906" w:rsidP="00231FAE">
      <w:pPr>
        <w:spacing w:after="0" w:line="240" w:lineRule="auto"/>
      </w:pPr>
      <w:r>
        <w:separator/>
      </w:r>
    </w:p>
  </w:footnote>
  <w:footnote w:type="continuationSeparator" w:id="1">
    <w:p w:rsidR="00560906" w:rsidRDefault="00560906" w:rsidP="00231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E" w:rsidRPr="004E0FA0" w:rsidRDefault="0059690E" w:rsidP="0059690E">
    <w:pPr>
      <w:pStyle w:val="Header"/>
      <w:tabs>
        <w:tab w:val="right" w:pos="9920"/>
      </w:tabs>
      <w:rPr>
        <w:rFonts w:asciiTheme="majorHAnsi" w:eastAsiaTheme="majorEastAsia" w:hAnsiTheme="majorHAnsi" w:cstheme="majorBidi"/>
        <w:b/>
      </w:rPr>
    </w:pPr>
    <w:r>
      <w:rPr>
        <w:rFonts w:asciiTheme="majorHAnsi" w:eastAsiaTheme="majorEastAsia" w:hAnsiTheme="majorHAnsi" w:cstheme="majorBidi"/>
        <w:b/>
      </w:rPr>
      <w:tab/>
    </w:r>
  </w:p>
  <w:p w:rsidR="0059690E" w:rsidRPr="004E0FA0" w:rsidRDefault="0059690E" w:rsidP="0059690E">
    <w:pPr>
      <w:pStyle w:val="Header"/>
      <w:rPr>
        <w:rFonts w:asciiTheme="majorHAnsi" w:eastAsiaTheme="majorEastAsia" w:hAnsiTheme="majorHAnsi" w:cstheme="majorBidi"/>
        <w:b/>
      </w:rPr>
    </w:pPr>
  </w:p>
  <w:p w:rsidR="0059690E" w:rsidRPr="00836FFE" w:rsidRDefault="0059690E" w:rsidP="0059690E">
    <w:pPr>
      <w:pStyle w:val="Header"/>
      <w:rPr>
        <w:b/>
        <w:lang w:val="id-ID"/>
      </w:rPr>
    </w:pPr>
    <w:r>
      <w:rPr>
        <w:rFonts w:asciiTheme="majorHAnsi" w:eastAsiaTheme="majorEastAsia" w:hAnsiTheme="majorHAnsi" w:cstheme="majorBidi"/>
        <w:b/>
      </w:rPr>
      <w:t>RATIH VOL.</w:t>
    </w:r>
    <w:r>
      <w:rPr>
        <w:rFonts w:asciiTheme="majorHAnsi" w:eastAsiaTheme="majorEastAsia" w:hAnsiTheme="majorHAnsi" w:cstheme="majorBidi"/>
        <w:b/>
        <w:lang w:val="id-ID"/>
      </w:rPr>
      <w:t xml:space="preserve"> 3</w:t>
    </w:r>
    <w:r>
      <w:rPr>
        <w:rFonts w:asciiTheme="majorHAnsi" w:eastAsiaTheme="majorEastAsia" w:hAnsiTheme="majorHAnsi" w:cstheme="majorBidi"/>
        <w:b/>
      </w:rPr>
      <w:t xml:space="preserve"> Edisi </w:t>
    </w:r>
    <w:r>
      <w:rPr>
        <w:rFonts w:asciiTheme="majorHAnsi" w:eastAsiaTheme="majorEastAsia" w:hAnsiTheme="majorHAnsi" w:cstheme="majorBidi"/>
        <w:b/>
        <w:lang w:val="id-ID"/>
      </w:rPr>
      <w:t>1 Juni 2018</w:t>
    </w:r>
  </w:p>
  <w:p w:rsidR="0059690E" w:rsidRPr="006136E2" w:rsidRDefault="0059690E" w:rsidP="0059690E">
    <w:pPr>
      <w:pStyle w:val="Header"/>
      <w:rPr>
        <w:lang w:val="id-ID"/>
      </w:rPr>
    </w:pPr>
    <w:r w:rsidRPr="00433830">
      <w:rPr>
        <w:rFonts w:asciiTheme="majorHAnsi" w:eastAsiaTheme="majorEastAsia" w:hAnsiTheme="majorHAnsi" w:cstheme="majorBidi"/>
        <w:b/>
        <w:noProof/>
        <w:lang w:val="en-US" w:eastAsia="en-US"/>
      </w:rPr>
      <w:pict>
        <v:shapetype id="_x0000_t32" coordsize="21600,21600" o:spt="32" o:oned="t" path="m,l21600,21600e" filled="f">
          <v:path arrowok="t" fillok="f" o:connecttype="none"/>
          <o:lock v:ext="edit" shapetype="t"/>
        </v:shapetype>
        <v:shape id="AutoShape 1" o:spid="_x0000_s2049" type="#_x0000_t32" style="position:absolute;margin-left:.9pt;margin-top:5.65pt;width:465.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" adj="-3382,-1,-3382"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B10"/>
    <w:multiLevelType w:val="hybridMultilevel"/>
    <w:tmpl w:val="BE5C67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44127"/>
    <w:multiLevelType w:val="hybridMultilevel"/>
    <w:tmpl w:val="856E656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E46A71"/>
    <w:multiLevelType w:val="hybridMultilevel"/>
    <w:tmpl w:val="6A0E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D6B8D"/>
    <w:multiLevelType w:val="hybridMultilevel"/>
    <w:tmpl w:val="00FAF5F6"/>
    <w:lvl w:ilvl="0" w:tplc="992836C6">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47642C"/>
    <w:multiLevelType w:val="multilevel"/>
    <w:tmpl w:val="80B041A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3A01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8B11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6138DA"/>
    <w:multiLevelType w:val="multilevel"/>
    <w:tmpl w:val="50C61E8C"/>
    <w:lvl w:ilvl="0">
      <w:start w:val="1"/>
      <w:numFmt w:val="decimal"/>
      <w:lvlText w:val="%1."/>
      <w:lvlJc w:val="left"/>
      <w:pPr>
        <w:ind w:left="360" w:hanging="360"/>
      </w:pPr>
      <w:rPr>
        <w:rFonts w:ascii="Times New Roman" w:eastAsia="Calibri" w:hAnsi="Times New Roman" w:cs="Times New Roman"/>
      </w:rPr>
    </w:lvl>
    <w:lvl w:ilvl="1">
      <w:start w:val="2"/>
      <w:numFmt w:val="decimal"/>
      <w:isLgl/>
      <w:lvlText w:val="%1.%2"/>
      <w:lvlJc w:val="left"/>
      <w:pPr>
        <w:ind w:left="753" w:hanging="54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8">
    <w:nsid w:val="1EE45041"/>
    <w:multiLevelType w:val="hybridMultilevel"/>
    <w:tmpl w:val="39F0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E34AC"/>
    <w:multiLevelType w:val="hybridMultilevel"/>
    <w:tmpl w:val="F14A318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1E75D02"/>
    <w:multiLevelType w:val="hybridMultilevel"/>
    <w:tmpl w:val="E0CC8162"/>
    <w:lvl w:ilvl="0" w:tplc="00425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4950A1"/>
    <w:multiLevelType w:val="hybridMultilevel"/>
    <w:tmpl w:val="267A691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35642D6"/>
    <w:multiLevelType w:val="hybridMultilevel"/>
    <w:tmpl w:val="155815E6"/>
    <w:lvl w:ilvl="0" w:tplc="706E9E96">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A00B05"/>
    <w:multiLevelType w:val="hybridMultilevel"/>
    <w:tmpl w:val="4ADC507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04802F6"/>
    <w:multiLevelType w:val="hybridMultilevel"/>
    <w:tmpl w:val="6EF4F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847EA"/>
    <w:multiLevelType w:val="hybridMultilevel"/>
    <w:tmpl w:val="E8A47B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C2193B"/>
    <w:multiLevelType w:val="hybridMultilevel"/>
    <w:tmpl w:val="0544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D00F9"/>
    <w:multiLevelType w:val="multilevel"/>
    <w:tmpl w:val="930EE9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FF1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41716F"/>
    <w:multiLevelType w:val="multilevel"/>
    <w:tmpl w:val="E4E8569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196B0E"/>
    <w:multiLevelType w:val="hybridMultilevel"/>
    <w:tmpl w:val="8214DDB4"/>
    <w:lvl w:ilvl="0" w:tplc="C7B61B8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4970FEC"/>
    <w:multiLevelType w:val="hybridMultilevel"/>
    <w:tmpl w:val="0C7660A0"/>
    <w:lvl w:ilvl="0" w:tplc="698EE572">
      <w:start w:val="1"/>
      <w:numFmt w:val="lowerLetter"/>
      <w:lvlText w:val="%1."/>
      <w:lvlJc w:val="left"/>
      <w:pPr>
        <w:ind w:left="360" w:hanging="360"/>
      </w:pPr>
      <w:rPr>
        <w:rFonts w:ascii="Times New Roman" w:eastAsia="Calibri" w:hAnsi="Times New Roman" w:cs="Times New Roman"/>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2">
    <w:nsid w:val="46614490"/>
    <w:multiLevelType w:val="hybridMultilevel"/>
    <w:tmpl w:val="28024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76015"/>
    <w:multiLevelType w:val="hybridMultilevel"/>
    <w:tmpl w:val="763664B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02B3C95"/>
    <w:multiLevelType w:val="hybridMultilevel"/>
    <w:tmpl w:val="D4D6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84CC3"/>
    <w:multiLevelType w:val="hybridMultilevel"/>
    <w:tmpl w:val="8782EB8A"/>
    <w:lvl w:ilvl="0" w:tplc="04210019">
      <w:start w:val="1"/>
      <w:numFmt w:val="lowerLetter"/>
      <w:lvlText w:val="%1."/>
      <w:lvlJc w:val="left"/>
      <w:pPr>
        <w:ind w:left="1495" w:hanging="360"/>
      </w:pPr>
      <w:rPr>
        <w:rFonts w:hint="default"/>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513A5CC9"/>
    <w:multiLevelType w:val="hybridMultilevel"/>
    <w:tmpl w:val="8BE6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B01E0"/>
    <w:multiLevelType w:val="hybridMultilevel"/>
    <w:tmpl w:val="BE3EE49E"/>
    <w:lvl w:ilvl="0" w:tplc="3BDE065C">
      <w:start w:val="1"/>
      <w:numFmt w:val="lowerLetter"/>
      <w:lvlText w:val="%1."/>
      <w:lvlJc w:val="left"/>
      <w:pPr>
        <w:ind w:left="1080" w:hanging="360"/>
      </w:pPr>
      <w:rPr>
        <w:rFonts w:ascii="Times New Roman" w:eastAsia="Calibri"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8">
    <w:nsid w:val="559D3FD2"/>
    <w:multiLevelType w:val="hybridMultilevel"/>
    <w:tmpl w:val="1A3A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D2926"/>
    <w:multiLevelType w:val="hybridMultilevel"/>
    <w:tmpl w:val="1346BEEE"/>
    <w:lvl w:ilvl="0" w:tplc="26EA2886">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8865C1D"/>
    <w:multiLevelType w:val="hybridMultilevel"/>
    <w:tmpl w:val="0358C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8C3984"/>
    <w:multiLevelType w:val="hybridMultilevel"/>
    <w:tmpl w:val="BE3EE49E"/>
    <w:lvl w:ilvl="0" w:tplc="3BDE065C">
      <w:start w:val="1"/>
      <w:numFmt w:val="lowerLetter"/>
      <w:lvlText w:val="%1."/>
      <w:lvlJc w:val="left"/>
      <w:pPr>
        <w:ind w:left="360" w:hanging="360"/>
      </w:pPr>
      <w:rPr>
        <w:rFonts w:ascii="Times New Roman" w:eastAsia="Calibri" w:hAnsi="Times New Roman" w:cs="Times New Roman"/>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2">
    <w:nsid w:val="59E7441F"/>
    <w:multiLevelType w:val="hybridMultilevel"/>
    <w:tmpl w:val="FDEE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01CDF"/>
    <w:multiLevelType w:val="hybridMultilevel"/>
    <w:tmpl w:val="BBE4A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93F53"/>
    <w:multiLevelType w:val="hybridMultilevel"/>
    <w:tmpl w:val="4E7674A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0490E29"/>
    <w:multiLevelType w:val="hybridMultilevel"/>
    <w:tmpl w:val="EE748EE2"/>
    <w:lvl w:ilvl="0" w:tplc="0421000B">
      <w:start w:val="1"/>
      <w:numFmt w:val="bullet"/>
      <w:lvlText w:val=""/>
      <w:lvlJc w:val="left"/>
      <w:pPr>
        <w:ind w:left="1353" w:hanging="360"/>
      </w:pPr>
      <w:rPr>
        <w:rFonts w:ascii="Wingdings" w:hAnsi="Wingding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6">
    <w:nsid w:val="724624C3"/>
    <w:multiLevelType w:val="hybridMultilevel"/>
    <w:tmpl w:val="1DE64E40"/>
    <w:lvl w:ilvl="0" w:tplc="04210019">
      <w:start w:val="1"/>
      <w:numFmt w:val="lowerLetter"/>
      <w:lvlText w:val="%1."/>
      <w:lvlJc w:val="left"/>
      <w:pPr>
        <w:ind w:left="-108" w:hanging="360"/>
      </w:pPr>
      <w:rPr>
        <w:rFonts w:hint="default"/>
      </w:rPr>
    </w:lvl>
    <w:lvl w:ilvl="1" w:tplc="04210019" w:tentative="1">
      <w:start w:val="1"/>
      <w:numFmt w:val="lowerLetter"/>
      <w:lvlText w:val="%2."/>
      <w:lvlJc w:val="left"/>
      <w:pPr>
        <w:ind w:left="612" w:hanging="360"/>
      </w:pPr>
    </w:lvl>
    <w:lvl w:ilvl="2" w:tplc="0421001B" w:tentative="1">
      <w:start w:val="1"/>
      <w:numFmt w:val="lowerRoman"/>
      <w:lvlText w:val="%3."/>
      <w:lvlJc w:val="right"/>
      <w:pPr>
        <w:ind w:left="1332" w:hanging="180"/>
      </w:pPr>
    </w:lvl>
    <w:lvl w:ilvl="3" w:tplc="0421000F" w:tentative="1">
      <w:start w:val="1"/>
      <w:numFmt w:val="decimal"/>
      <w:lvlText w:val="%4."/>
      <w:lvlJc w:val="left"/>
      <w:pPr>
        <w:ind w:left="2052" w:hanging="360"/>
      </w:pPr>
    </w:lvl>
    <w:lvl w:ilvl="4" w:tplc="04210019" w:tentative="1">
      <w:start w:val="1"/>
      <w:numFmt w:val="lowerLetter"/>
      <w:lvlText w:val="%5."/>
      <w:lvlJc w:val="left"/>
      <w:pPr>
        <w:ind w:left="2772" w:hanging="360"/>
      </w:pPr>
    </w:lvl>
    <w:lvl w:ilvl="5" w:tplc="0421001B" w:tentative="1">
      <w:start w:val="1"/>
      <w:numFmt w:val="lowerRoman"/>
      <w:lvlText w:val="%6."/>
      <w:lvlJc w:val="right"/>
      <w:pPr>
        <w:ind w:left="3492" w:hanging="180"/>
      </w:pPr>
    </w:lvl>
    <w:lvl w:ilvl="6" w:tplc="0421000F" w:tentative="1">
      <w:start w:val="1"/>
      <w:numFmt w:val="decimal"/>
      <w:lvlText w:val="%7."/>
      <w:lvlJc w:val="left"/>
      <w:pPr>
        <w:ind w:left="4212" w:hanging="360"/>
      </w:pPr>
    </w:lvl>
    <w:lvl w:ilvl="7" w:tplc="04210019" w:tentative="1">
      <w:start w:val="1"/>
      <w:numFmt w:val="lowerLetter"/>
      <w:lvlText w:val="%8."/>
      <w:lvlJc w:val="left"/>
      <w:pPr>
        <w:ind w:left="4932" w:hanging="360"/>
      </w:pPr>
    </w:lvl>
    <w:lvl w:ilvl="8" w:tplc="0421001B" w:tentative="1">
      <w:start w:val="1"/>
      <w:numFmt w:val="lowerRoman"/>
      <w:lvlText w:val="%9."/>
      <w:lvlJc w:val="right"/>
      <w:pPr>
        <w:ind w:left="5652" w:hanging="180"/>
      </w:pPr>
    </w:lvl>
  </w:abstractNum>
  <w:abstractNum w:abstractNumId="37">
    <w:nsid w:val="7417603D"/>
    <w:multiLevelType w:val="hybridMultilevel"/>
    <w:tmpl w:val="AC8CEA9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4BF22F8"/>
    <w:multiLevelType w:val="hybridMultilevel"/>
    <w:tmpl w:val="274E6872"/>
    <w:lvl w:ilvl="0" w:tplc="39AE2254">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7E26AC9"/>
    <w:multiLevelType w:val="hybridMultilevel"/>
    <w:tmpl w:val="F8929A6A"/>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0">
    <w:nsid w:val="7C5236DB"/>
    <w:multiLevelType w:val="hybridMultilevel"/>
    <w:tmpl w:val="44584EEA"/>
    <w:lvl w:ilvl="0" w:tplc="E8A48728">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17"/>
  </w:num>
  <w:num w:numId="3">
    <w:abstractNumId w:val="6"/>
  </w:num>
  <w:num w:numId="4">
    <w:abstractNumId w:val="26"/>
  </w:num>
  <w:num w:numId="5">
    <w:abstractNumId w:val="14"/>
  </w:num>
  <w:num w:numId="6">
    <w:abstractNumId w:val="2"/>
  </w:num>
  <w:num w:numId="7">
    <w:abstractNumId w:val="24"/>
  </w:num>
  <w:num w:numId="8">
    <w:abstractNumId w:val="32"/>
  </w:num>
  <w:num w:numId="9">
    <w:abstractNumId w:val="5"/>
  </w:num>
  <w:num w:numId="10">
    <w:abstractNumId w:val="28"/>
  </w:num>
  <w:num w:numId="11">
    <w:abstractNumId w:val="18"/>
  </w:num>
  <w:num w:numId="12">
    <w:abstractNumId w:val="16"/>
  </w:num>
  <w:num w:numId="13">
    <w:abstractNumId w:val="22"/>
  </w:num>
  <w:num w:numId="14">
    <w:abstractNumId w:val="30"/>
  </w:num>
  <w:num w:numId="15">
    <w:abstractNumId w:val="34"/>
  </w:num>
  <w:num w:numId="16">
    <w:abstractNumId w:val="9"/>
  </w:num>
  <w:num w:numId="17">
    <w:abstractNumId w:val="23"/>
  </w:num>
  <w:num w:numId="18">
    <w:abstractNumId w:val="13"/>
  </w:num>
  <w:num w:numId="19">
    <w:abstractNumId w:val="12"/>
  </w:num>
  <w:num w:numId="20">
    <w:abstractNumId w:val="3"/>
  </w:num>
  <w:num w:numId="21">
    <w:abstractNumId w:val="38"/>
  </w:num>
  <w:num w:numId="22">
    <w:abstractNumId w:val="21"/>
  </w:num>
  <w:num w:numId="23">
    <w:abstractNumId w:val="27"/>
  </w:num>
  <w:num w:numId="24">
    <w:abstractNumId w:val="1"/>
  </w:num>
  <w:num w:numId="25">
    <w:abstractNumId w:val="4"/>
  </w:num>
  <w:num w:numId="26">
    <w:abstractNumId w:val="31"/>
  </w:num>
  <w:num w:numId="27">
    <w:abstractNumId w:val="33"/>
  </w:num>
  <w:num w:numId="28">
    <w:abstractNumId w:val="8"/>
  </w:num>
  <w:num w:numId="29">
    <w:abstractNumId w:val="10"/>
  </w:num>
  <w:num w:numId="30">
    <w:abstractNumId w:val="11"/>
  </w:num>
  <w:num w:numId="31">
    <w:abstractNumId w:val="36"/>
  </w:num>
  <w:num w:numId="32">
    <w:abstractNumId w:val="25"/>
  </w:num>
  <w:num w:numId="33">
    <w:abstractNumId w:val="0"/>
  </w:num>
  <w:num w:numId="34">
    <w:abstractNumId w:val="15"/>
  </w:num>
  <w:num w:numId="35">
    <w:abstractNumId w:val="40"/>
  </w:num>
  <w:num w:numId="36">
    <w:abstractNumId w:val="20"/>
  </w:num>
  <w:num w:numId="37">
    <w:abstractNumId w:val="29"/>
  </w:num>
  <w:num w:numId="38">
    <w:abstractNumId w:val="7"/>
  </w:num>
  <w:num w:numId="39">
    <w:abstractNumId w:val="39"/>
  </w:num>
  <w:num w:numId="40">
    <w:abstractNumId w:val="3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AutoShape 1"/>
      </o:rules>
    </o:shapelayout>
  </w:hdrShapeDefaults>
  <w:footnotePr>
    <w:footnote w:id="0"/>
    <w:footnote w:id="1"/>
  </w:footnotePr>
  <w:endnotePr>
    <w:endnote w:id="0"/>
    <w:endnote w:id="1"/>
  </w:endnotePr>
  <w:compat/>
  <w:rsids>
    <w:rsidRoot w:val="00231FAE"/>
    <w:rsid w:val="00006467"/>
    <w:rsid w:val="000620C6"/>
    <w:rsid w:val="00127E32"/>
    <w:rsid w:val="001A24E4"/>
    <w:rsid w:val="001B6296"/>
    <w:rsid w:val="00231FAE"/>
    <w:rsid w:val="00256565"/>
    <w:rsid w:val="002653DB"/>
    <w:rsid w:val="002B61D0"/>
    <w:rsid w:val="003405BC"/>
    <w:rsid w:val="00381C2A"/>
    <w:rsid w:val="00560906"/>
    <w:rsid w:val="005768F7"/>
    <w:rsid w:val="0059690E"/>
    <w:rsid w:val="005D6FCC"/>
    <w:rsid w:val="005E05E8"/>
    <w:rsid w:val="007C4CF2"/>
    <w:rsid w:val="007C68CF"/>
    <w:rsid w:val="00841538"/>
    <w:rsid w:val="00842D50"/>
    <w:rsid w:val="008A6B3C"/>
    <w:rsid w:val="009B4287"/>
    <w:rsid w:val="00A11A83"/>
    <w:rsid w:val="00AA5EB3"/>
    <w:rsid w:val="00AC2A82"/>
    <w:rsid w:val="00B75DCC"/>
    <w:rsid w:val="00B7735A"/>
    <w:rsid w:val="00BB1C0F"/>
    <w:rsid w:val="00BF48FC"/>
    <w:rsid w:val="00CF4995"/>
    <w:rsid w:val="00D84643"/>
    <w:rsid w:val="00DC2169"/>
    <w:rsid w:val="00E02507"/>
    <w:rsid w:val="00F80327"/>
    <w:rsid w:val="00F835F2"/>
    <w:rsid w:val="00F91AAF"/>
    <w:rsid w:val="00FE0E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F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31FAE"/>
    <w:pPr>
      <w:ind w:left="720"/>
      <w:contextualSpacing/>
    </w:pPr>
  </w:style>
  <w:style w:type="paragraph" w:styleId="Footer">
    <w:name w:val="footer"/>
    <w:basedOn w:val="Normal"/>
    <w:link w:val="FooterChar"/>
    <w:uiPriority w:val="99"/>
    <w:unhideWhenUsed/>
    <w:rsid w:val="00231FA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31FAE"/>
    <w:rPr>
      <w:rFonts w:ascii="Calibri" w:eastAsia="Calibri" w:hAnsi="Calibri" w:cs="Times New Roman"/>
    </w:rPr>
  </w:style>
  <w:style w:type="paragraph" w:styleId="Header">
    <w:name w:val="header"/>
    <w:basedOn w:val="Normal"/>
    <w:link w:val="HeaderChar"/>
    <w:uiPriority w:val="99"/>
    <w:unhideWhenUsed/>
    <w:rsid w:val="00231FAE"/>
    <w:pPr>
      <w:tabs>
        <w:tab w:val="center" w:pos="4680"/>
        <w:tab w:val="right" w:pos="9360"/>
      </w:tabs>
      <w:spacing w:after="0" w:line="240" w:lineRule="auto"/>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uiPriority w:val="99"/>
    <w:rsid w:val="00231FAE"/>
    <w:rPr>
      <w:rFonts w:ascii="Times New Roman" w:eastAsia="Times New Roman" w:hAnsi="Times New Roman" w:cs="Times New Roman"/>
      <w:sz w:val="20"/>
      <w:szCs w:val="20"/>
      <w:lang w:val="de-DE" w:eastAsia="de-DE"/>
    </w:rPr>
  </w:style>
  <w:style w:type="character" w:customStyle="1" w:styleId="ListParagraphChar">
    <w:name w:val="List Paragraph Char"/>
    <w:basedOn w:val="DefaultParagraphFont"/>
    <w:link w:val="ListParagraph"/>
    <w:uiPriority w:val="34"/>
    <w:rsid w:val="00231FAE"/>
  </w:style>
  <w:style w:type="character" w:styleId="Hyperlink">
    <w:name w:val="Hyperlink"/>
    <w:uiPriority w:val="99"/>
    <w:semiHidden/>
    <w:unhideWhenUsed/>
    <w:rsid w:val="00BB1C0F"/>
    <w:rPr>
      <w:color w:val="0000FF"/>
      <w:u w:val="single"/>
    </w:rPr>
  </w:style>
  <w:style w:type="paragraph" w:styleId="BalloonText">
    <w:name w:val="Balloon Text"/>
    <w:basedOn w:val="Normal"/>
    <w:link w:val="BalloonTextChar"/>
    <w:uiPriority w:val="99"/>
    <w:semiHidden/>
    <w:unhideWhenUsed/>
    <w:rsid w:val="0084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2018-08-08T01:27:00Z</dcterms:created>
  <dcterms:modified xsi:type="dcterms:W3CDTF">2018-08-15T10:06:00Z</dcterms:modified>
</cp:coreProperties>
</file>